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02" w:rsidRPr="001D4902" w:rsidRDefault="001D4902" w:rsidP="001D4902">
      <w:pPr>
        <w:spacing w:after="24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Ogłoszenie nr 525196-N-2018 z dnia 2018-03-01 r. </w:t>
      </w:r>
    </w:p>
    <w:p w:rsidR="001D4902" w:rsidRPr="001D4902" w:rsidRDefault="001D4902" w:rsidP="001D4902">
      <w:pPr>
        <w:spacing w:after="0" w:line="240" w:lineRule="auto"/>
        <w:jc w:val="center"/>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Gmina Nowe Miasto: Przebudowa drogi gminnej w m. Żołędowo i Popielżyn Dolny o dł. 1,922km</w:t>
      </w:r>
      <w:r w:rsidRPr="001D4902">
        <w:rPr>
          <w:rFonts w:ascii="Times New Roman" w:eastAsia="Times New Roman" w:hAnsi="Times New Roman" w:cs="Times New Roman"/>
          <w:sz w:val="24"/>
          <w:szCs w:val="24"/>
          <w:lang w:eastAsia="pl-PL"/>
        </w:rPr>
        <w:br/>
        <w:t xml:space="preserve">OGŁOSZENIE O ZAMÓWIENIU - Roboty budowlane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Zamieszczanie ogłoszenia:</w:t>
      </w:r>
      <w:r w:rsidRPr="001D4902">
        <w:rPr>
          <w:rFonts w:ascii="Times New Roman" w:eastAsia="Times New Roman" w:hAnsi="Times New Roman" w:cs="Times New Roman"/>
          <w:sz w:val="24"/>
          <w:szCs w:val="24"/>
          <w:lang w:eastAsia="pl-PL"/>
        </w:rPr>
        <w:t xml:space="preserve"> Zamieszczanie obowiązkowe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Ogłoszenie dotyczy:</w:t>
      </w:r>
      <w:r w:rsidRPr="001D4902">
        <w:rPr>
          <w:rFonts w:ascii="Times New Roman" w:eastAsia="Times New Roman" w:hAnsi="Times New Roman" w:cs="Times New Roman"/>
          <w:sz w:val="24"/>
          <w:szCs w:val="24"/>
          <w:lang w:eastAsia="pl-PL"/>
        </w:rPr>
        <w:t xml:space="preserve"> Zamówienia publicznego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Nazwa projektu lub programu</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D4902">
        <w:rPr>
          <w:rFonts w:ascii="Times New Roman" w:eastAsia="Times New Roman" w:hAnsi="Times New Roman" w:cs="Times New Roman"/>
          <w:sz w:val="24"/>
          <w:szCs w:val="24"/>
          <w:lang w:eastAsia="pl-PL"/>
        </w:rPr>
        <w:t>Pzp</w:t>
      </w:r>
      <w:proofErr w:type="spellEnd"/>
      <w:r w:rsidRPr="001D490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u w:val="single"/>
          <w:lang w:eastAsia="pl-PL"/>
        </w:rPr>
        <w:t>SEKCJA I: ZAMAWIAJĄCY</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Postępowanie przeprowadza centralny zamawiający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Informacje na temat podmiotu któremu zamawiający powierzył/powierzyli prowadzenie postępowania:</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Postępowanie jest przeprowadzane wspólnie przez zamawiających</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Informacje dodatkowe:</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 1) NAZWA I ADRES: </w:t>
      </w:r>
      <w:r w:rsidRPr="001D4902">
        <w:rPr>
          <w:rFonts w:ascii="Times New Roman" w:eastAsia="Times New Roman" w:hAnsi="Times New Roman" w:cs="Times New Roman"/>
          <w:sz w:val="24"/>
          <w:szCs w:val="24"/>
          <w:lang w:eastAsia="pl-PL"/>
        </w:rPr>
        <w:t xml:space="preserve">Gmina Nowe Miasto, krajowy numer identyfikacyjny 13037828400000, ul. ul. Apteczna  8 , 09-120   Nowe Miasto, woj. mazowieckie, państwo Polska, tel. 23 661 49 20, 23 661 49 40, e-mail kmaranowska@ugnowemiasto.pl, faks 23 661 </w:t>
      </w:r>
      <w:r w:rsidRPr="001D4902">
        <w:rPr>
          <w:rFonts w:ascii="Times New Roman" w:eastAsia="Times New Roman" w:hAnsi="Times New Roman" w:cs="Times New Roman"/>
          <w:sz w:val="24"/>
          <w:szCs w:val="24"/>
          <w:lang w:eastAsia="pl-PL"/>
        </w:rPr>
        <w:lastRenderedPageBreak/>
        <w:t xml:space="preserve">49 23. </w:t>
      </w:r>
      <w:r w:rsidRPr="001D4902">
        <w:rPr>
          <w:rFonts w:ascii="Times New Roman" w:eastAsia="Times New Roman" w:hAnsi="Times New Roman" w:cs="Times New Roman"/>
          <w:sz w:val="24"/>
          <w:szCs w:val="24"/>
          <w:lang w:eastAsia="pl-PL"/>
        </w:rPr>
        <w:br/>
        <w:t xml:space="preserve">Adres strony internetowej (URL): www.ugnowemiasto.pl </w:t>
      </w:r>
      <w:r w:rsidRPr="001D4902">
        <w:rPr>
          <w:rFonts w:ascii="Times New Roman" w:eastAsia="Times New Roman" w:hAnsi="Times New Roman" w:cs="Times New Roman"/>
          <w:sz w:val="24"/>
          <w:szCs w:val="24"/>
          <w:lang w:eastAsia="pl-PL"/>
        </w:rPr>
        <w:br/>
        <w:t xml:space="preserve">Adres profilu nabywcy: </w:t>
      </w:r>
      <w:r w:rsidRPr="001D490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 2) RODZAJ ZAMAWIAJĄCEGO: </w:t>
      </w:r>
      <w:r w:rsidRPr="001D4902">
        <w:rPr>
          <w:rFonts w:ascii="Times New Roman" w:eastAsia="Times New Roman" w:hAnsi="Times New Roman" w:cs="Times New Roman"/>
          <w:sz w:val="24"/>
          <w:szCs w:val="24"/>
          <w:lang w:eastAsia="pl-PL"/>
        </w:rPr>
        <w:t xml:space="preserve">Administracja samorządowa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I.3) WSPÓLNE UDZIELANIE ZAMÓWIENIA </w:t>
      </w:r>
      <w:r w:rsidRPr="001D4902">
        <w:rPr>
          <w:rFonts w:ascii="Times New Roman" w:eastAsia="Times New Roman" w:hAnsi="Times New Roman" w:cs="Times New Roman"/>
          <w:b/>
          <w:bCs/>
          <w:i/>
          <w:iCs/>
          <w:sz w:val="24"/>
          <w:szCs w:val="24"/>
          <w:lang w:eastAsia="pl-PL"/>
        </w:rPr>
        <w:t>(jeżeli dotyczy)</w:t>
      </w:r>
      <w:r w:rsidRPr="001D4902">
        <w:rPr>
          <w:rFonts w:ascii="Times New Roman" w:eastAsia="Times New Roman" w:hAnsi="Times New Roman" w:cs="Times New Roman"/>
          <w:b/>
          <w:bCs/>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I.4) KOMUNIKACJA: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Tak </w:t>
      </w:r>
      <w:r w:rsidRPr="001D4902">
        <w:rPr>
          <w:rFonts w:ascii="Times New Roman" w:eastAsia="Times New Roman" w:hAnsi="Times New Roman" w:cs="Times New Roman"/>
          <w:sz w:val="24"/>
          <w:szCs w:val="24"/>
          <w:lang w:eastAsia="pl-PL"/>
        </w:rPr>
        <w:br/>
        <w:t xml:space="preserve">http://www.bipnowemiasto.pl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Tak </w:t>
      </w:r>
      <w:r w:rsidRPr="001D4902">
        <w:rPr>
          <w:rFonts w:ascii="Times New Roman" w:eastAsia="Times New Roman" w:hAnsi="Times New Roman" w:cs="Times New Roman"/>
          <w:sz w:val="24"/>
          <w:szCs w:val="24"/>
          <w:lang w:eastAsia="pl-PL"/>
        </w:rPr>
        <w:br/>
        <w:t xml:space="preserve">http://www.bipnowemiasto.pl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Oferty lub wnioski o dopuszczenie do udziału w postępowaniu należy przesyłać:</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Elektronicznie</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t xml:space="preserve">adres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Nie </w:t>
      </w:r>
      <w:r w:rsidRPr="001D4902">
        <w:rPr>
          <w:rFonts w:ascii="Times New Roman" w:eastAsia="Times New Roman" w:hAnsi="Times New Roman" w:cs="Times New Roman"/>
          <w:sz w:val="24"/>
          <w:szCs w:val="24"/>
          <w:lang w:eastAsia="pl-PL"/>
        </w:rPr>
        <w:br/>
        <w:t xml:space="preserve">Inny sposób: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Tak </w:t>
      </w:r>
      <w:r w:rsidRPr="001D4902">
        <w:rPr>
          <w:rFonts w:ascii="Times New Roman" w:eastAsia="Times New Roman" w:hAnsi="Times New Roman" w:cs="Times New Roman"/>
          <w:sz w:val="24"/>
          <w:szCs w:val="24"/>
          <w:lang w:eastAsia="pl-PL"/>
        </w:rPr>
        <w:br/>
        <w:t xml:space="preserve">Inny sposób: </w:t>
      </w:r>
      <w:r w:rsidRPr="001D4902">
        <w:rPr>
          <w:rFonts w:ascii="Times New Roman" w:eastAsia="Times New Roman" w:hAnsi="Times New Roman" w:cs="Times New Roman"/>
          <w:sz w:val="24"/>
          <w:szCs w:val="24"/>
          <w:lang w:eastAsia="pl-PL"/>
        </w:rPr>
        <w:br/>
        <w:t xml:space="preserve">Pisemny </w:t>
      </w:r>
      <w:r w:rsidRPr="001D4902">
        <w:rPr>
          <w:rFonts w:ascii="Times New Roman" w:eastAsia="Times New Roman" w:hAnsi="Times New Roman" w:cs="Times New Roman"/>
          <w:sz w:val="24"/>
          <w:szCs w:val="24"/>
          <w:lang w:eastAsia="pl-PL"/>
        </w:rPr>
        <w:br/>
        <w:t xml:space="preserve">Adres: </w:t>
      </w:r>
      <w:r w:rsidRPr="001D4902">
        <w:rPr>
          <w:rFonts w:ascii="Times New Roman" w:eastAsia="Times New Roman" w:hAnsi="Times New Roman" w:cs="Times New Roman"/>
          <w:sz w:val="24"/>
          <w:szCs w:val="24"/>
          <w:lang w:eastAsia="pl-PL"/>
        </w:rPr>
        <w:br/>
        <w:t xml:space="preserve">Urząd Gminy Nowe Miasto, ul. Apteczna 8, 09-120 Nowe Miasto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lastRenderedPageBreak/>
        <w:br/>
      </w:r>
      <w:r w:rsidRPr="001D490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u w:val="single"/>
          <w:lang w:eastAsia="pl-PL"/>
        </w:rPr>
        <w:t xml:space="preserve">SEKCJA II: PRZEDMIOT ZAMÓWIENIA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II.1) Nazwa nadana zamówieniu przez zamawiającego: </w:t>
      </w:r>
      <w:r w:rsidRPr="001D4902">
        <w:rPr>
          <w:rFonts w:ascii="Times New Roman" w:eastAsia="Times New Roman" w:hAnsi="Times New Roman" w:cs="Times New Roman"/>
          <w:sz w:val="24"/>
          <w:szCs w:val="24"/>
          <w:lang w:eastAsia="pl-PL"/>
        </w:rPr>
        <w:t xml:space="preserve">Przebudowa drogi gminnej w m. Żołędowo i Popielżyn Dolny o dł. 1,922km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Numer referencyjny: </w:t>
      </w:r>
      <w:r w:rsidRPr="001D4902">
        <w:rPr>
          <w:rFonts w:ascii="Times New Roman" w:eastAsia="Times New Roman" w:hAnsi="Times New Roman" w:cs="Times New Roman"/>
          <w:sz w:val="24"/>
          <w:szCs w:val="24"/>
          <w:lang w:eastAsia="pl-PL"/>
        </w:rPr>
        <w:t xml:space="preserve">ITI.271.2.2018.JM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D4902" w:rsidRPr="001D4902" w:rsidRDefault="001D4902" w:rsidP="001D4902">
      <w:pPr>
        <w:spacing w:after="0" w:line="240" w:lineRule="auto"/>
        <w:jc w:val="both"/>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II.2) Rodzaj zamówienia: </w:t>
      </w:r>
      <w:r w:rsidRPr="001D4902">
        <w:rPr>
          <w:rFonts w:ascii="Times New Roman" w:eastAsia="Times New Roman" w:hAnsi="Times New Roman" w:cs="Times New Roman"/>
          <w:sz w:val="24"/>
          <w:szCs w:val="24"/>
          <w:lang w:eastAsia="pl-PL"/>
        </w:rPr>
        <w:t xml:space="preserve">Roboty budowlane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II.3) Informacja o możliwości składania ofert częściowych</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Zamówienie podzielone jest na części: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Oferty lub wnioski o dopuszczenie do udziału w postępowaniu można składać w odniesieniu do:</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II.4) Krótki opis przedmiotu zamówienia </w:t>
      </w:r>
      <w:r w:rsidRPr="001D490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D490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D4902">
        <w:rPr>
          <w:rFonts w:ascii="Times New Roman" w:eastAsia="Times New Roman" w:hAnsi="Times New Roman" w:cs="Times New Roman"/>
          <w:sz w:val="24"/>
          <w:szCs w:val="24"/>
          <w:lang w:eastAsia="pl-PL"/>
        </w:rPr>
        <w:t xml:space="preserve">1) Przedmiot zamówienia obejmuje przebudowę drogi gminnej w m. Żołędowo i Popielżyn Dolny o dł. 1,922km. 2) Do wykonania w ramach przebudowy drogi przewidziano: a) Mechaniczne profilowanie i zagęszczanie podłoża pod warstwy konstrukcyjne nawierzchni; b) Wykonanie nawierzchni z betonu asfaltowego – warstwa wiążąca gr. 3 cm c) Wykonanie nawierzchni z betonu asfaltowego – warstwa ścieralna gr. 3 cm d) Wykonanie przepustów pod zjazdami e) Uzupełnienie poboczy drogi i zjazdów pospółką o grubości warstwy 6 cm; f) Ustawienie pionowych znaków drogowych.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II.5) Główny kod CPV: </w:t>
      </w:r>
      <w:r w:rsidRPr="001D4902">
        <w:rPr>
          <w:rFonts w:ascii="Times New Roman" w:eastAsia="Times New Roman" w:hAnsi="Times New Roman" w:cs="Times New Roman"/>
          <w:sz w:val="24"/>
          <w:szCs w:val="24"/>
          <w:lang w:eastAsia="pl-PL"/>
        </w:rPr>
        <w:t xml:space="preserve">45233123-7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Dodatkowe kody CPV:</w:t>
      </w:r>
      <w:r w:rsidRPr="001D490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Kod CPV</w:t>
            </w:r>
          </w:p>
        </w:tc>
      </w:tr>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45233320-8</w:t>
            </w:r>
          </w:p>
        </w:tc>
      </w:tr>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45233220-7</w:t>
            </w:r>
          </w:p>
        </w:tc>
      </w:tr>
    </w:tbl>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II.6) Całkowita wartość zamówienia </w:t>
      </w:r>
      <w:r w:rsidRPr="001D4902">
        <w:rPr>
          <w:rFonts w:ascii="Times New Roman" w:eastAsia="Times New Roman" w:hAnsi="Times New Roman" w:cs="Times New Roman"/>
          <w:i/>
          <w:iCs/>
          <w:sz w:val="24"/>
          <w:szCs w:val="24"/>
          <w:lang w:eastAsia="pl-PL"/>
        </w:rPr>
        <w:t xml:space="preserve">(jeżeli zamawiający podaje informacje o wartości </w:t>
      </w:r>
      <w:r w:rsidRPr="001D4902">
        <w:rPr>
          <w:rFonts w:ascii="Times New Roman" w:eastAsia="Times New Roman" w:hAnsi="Times New Roman" w:cs="Times New Roman"/>
          <w:i/>
          <w:iCs/>
          <w:sz w:val="24"/>
          <w:szCs w:val="24"/>
          <w:lang w:eastAsia="pl-PL"/>
        </w:rPr>
        <w:lastRenderedPageBreak/>
        <w:t>zamówienia)</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Wartość bez VAT: </w:t>
      </w:r>
      <w:r w:rsidRPr="001D4902">
        <w:rPr>
          <w:rFonts w:ascii="Times New Roman" w:eastAsia="Times New Roman" w:hAnsi="Times New Roman" w:cs="Times New Roman"/>
          <w:sz w:val="24"/>
          <w:szCs w:val="24"/>
          <w:lang w:eastAsia="pl-PL"/>
        </w:rPr>
        <w:br/>
        <w:t xml:space="preserve">Waluta: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D4902">
        <w:rPr>
          <w:rFonts w:ascii="Times New Roman" w:eastAsia="Times New Roman" w:hAnsi="Times New Roman" w:cs="Times New Roman"/>
          <w:b/>
          <w:bCs/>
          <w:sz w:val="24"/>
          <w:szCs w:val="24"/>
          <w:lang w:eastAsia="pl-PL"/>
        </w:rPr>
        <w:t>pkt</w:t>
      </w:r>
      <w:proofErr w:type="spellEnd"/>
      <w:r w:rsidRPr="001D4902">
        <w:rPr>
          <w:rFonts w:ascii="Times New Roman" w:eastAsia="Times New Roman" w:hAnsi="Times New Roman" w:cs="Times New Roman"/>
          <w:b/>
          <w:bCs/>
          <w:sz w:val="24"/>
          <w:szCs w:val="24"/>
          <w:lang w:eastAsia="pl-PL"/>
        </w:rPr>
        <w:t xml:space="preserve"> 6 i 7 lub w art. 134 ust. 6 </w:t>
      </w:r>
      <w:proofErr w:type="spellStart"/>
      <w:r w:rsidRPr="001D4902">
        <w:rPr>
          <w:rFonts w:ascii="Times New Roman" w:eastAsia="Times New Roman" w:hAnsi="Times New Roman" w:cs="Times New Roman"/>
          <w:b/>
          <w:bCs/>
          <w:sz w:val="24"/>
          <w:szCs w:val="24"/>
          <w:lang w:eastAsia="pl-PL"/>
        </w:rPr>
        <w:t>pkt</w:t>
      </w:r>
      <w:proofErr w:type="spellEnd"/>
      <w:r w:rsidRPr="001D4902">
        <w:rPr>
          <w:rFonts w:ascii="Times New Roman" w:eastAsia="Times New Roman" w:hAnsi="Times New Roman" w:cs="Times New Roman"/>
          <w:b/>
          <w:bCs/>
          <w:sz w:val="24"/>
          <w:szCs w:val="24"/>
          <w:lang w:eastAsia="pl-PL"/>
        </w:rPr>
        <w:t xml:space="preserve"> 3 ustawy </w:t>
      </w:r>
      <w:proofErr w:type="spellStart"/>
      <w:r w:rsidRPr="001D4902">
        <w:rPr>
          <w:rFonts w:ascii="Times New Roman" w:eastAsia="Times New Roman" w:hAnsi="Times New Roman" w:cs="Times New Roman"/>
          <w:b/>
          <w:bCs/>
          <w:sz w:val="24"/>
          <w:szCs w:val="24"/>
          <w:lang w:eastAsia="pl-PL"/>
        </w:rPr>
        <w:t>Pzp</w:t>
      </w:r>
      <w:proofErr w:type="spellEnd"/>
      <w:r w:rsidRPr="001D4902">
        <w:rPr>
          <w:rFonts w:ascii="Times New Roman" w:eastAsia="Times New Roman" w:hAnsi="Times New Roman" w:cs="Times New Roman"/>
          <w:b/>
          <w:bCs/>
          <w:sz w:val="24"/>
          <w:szCs w:val="24"/>
          <w:lang w:eastAsia="pl-PL"/>
        </w:rPr>
        <w:t xml:space="preserve">: </w:t>
      </w: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D4902">
        <w:rPr>
          <w:rFonts w:ascii="Times New Roman" w:eastAsia="Times New Roman" w:hAnsi="Times New Roman" w:cs="Times New Roman"/>
          <w:sz w:val="24"/>
          <w:szCs w:val="24"/>
          <w:lang w:eastAsia="pl-PL"/>
        </w:rPr>
        <w:t>pkt</w:t>
      </w:r>
      <w:proofErr w:type="spellEnd"/>
      <w:r w:rsidRPr="001D4902">
        <w:rPr>
          <w:rFonts w:ascii="Times New Roman" w:eastAsia="Times New Roman" w:hAnsi="Times New Roman" w:cs="Times New Roman"/>
          <w:sz w:val="24"/>
          <w:szCs w:val="24"/>
          <w:lang w:eastAsia="pl-PL"/>
        </w:rPr>
        <w:t xml:space="preserve"> 6 lub w art. 134 ust. 6 </w:t>
      </w:r>
      <w:proofErr w:type="spellStart"/>
      <w:r w:rsidRPr="001D4902">
        <w:rPr>
          <w:rFonts w:ascii="Times New Roman" w:eastAsia="Times New Roman" w:hAnsi="Times New Roman" w:cs="Times New Roman"/>
          <w:sz w:val="24"/>
          <w:szCs w:val="24"/>
          <w:lang w:eastAsia="pl-PL"/>
        </w:rPr>
        <w:t>pkt</w:t>
      </w:r>
      <w:proofErr w:type="spellEnd"/>
      <w:r w:rsidRPr="001D4902">
        <w:rPr>
          <w:rFonts w:ascii="Times New Roman" w:eastAsia="Times New Roman" w:hAnsi="Times New Roman" w:cs="Times New Roman"/>
          <w:sz w:val="24"/>
          <w:szCs w:val="24"/>
          <w:lang w:eastAsia="pl-PL"/>
        </w:rPr>
        <w:t xml:space="preserve"> 3 ustawy </w:t>
      </w:r>
      <w:proofErr w:type="spellStart"/>
      <w:r w:rsidRPr="001D4902">
        <w:rPr>
          <w:rFonts w:ascii="Times New Roman" w:eastAsia="Times New Roman" w:hAnsi="Times New Roman" w:cs="Times New Roman"/>
          <w:sz w:val="24"/>
          <w:szCs w:val="24"/>
          <w:lang w:eastAsia="pl-PL"/>
        </w:rPr>
        <w:t>Pzp</w:t>
      </w:r>
      <w:proofErr w:type="spellEnd"/>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miesiącach:   </w:t>
      </w:r>
      <w:r w:rsidRPr="001D4902">
        <w:rPr>
          <w:rFonts w:ascii="Times New Roman" w:eastAsia="Times New Roman" w:hAnsi="Times New Roman" w:cs="Times New Roman"/>
          <w:i/>
          <w:iCs/>
          <w:sz w:val="24"/>
          <w:szCs w:val="24"/>
          <w:lang w:eastAsia="pl-PL"/>
        </w:rPr>
        <w:t xml:space="preserve"> lub </w:t>
      </w:r>
      <w:r w:rsidRPr="001D4902">
        <w:rPr>
          <w:rFonts w:ascii="Times New Roman" w:eastAsia="Times New Roman" w:hAnsi="Times New Roman" w:cs="Times New Roman"/>
          <w:b/>
          <w:bCs/>
          <w:sz w:val="24"/>
          <w:szCs w:val="24"/>
          <w:lang w:eastAsia="pl-PL"/>
        </w:rPr>
        <w:t>dniach:</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i/>
          <w:iCs/>
          <w:sz w:val="24"/>
          <w:szCs w:val="24"/>
          <w:lang w:eastAsia="pl-PL"/>
        </w:rPr>
        <w:t>lub</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data rozpoczęcia: </w:t>
      </w:r>
      <w:r w:rsidRPr="001D4902">
        <w:rPr>
          <w:rFonts w:ascii="Times New Roman" w:eastAsia="Times New Roman" w:hAnsi="Times New Roman" w:cs="Times New Roman"/>
          <w:sz w:val="24"/>
          <w:szCs w:val="24"/>
          <w:lang w:eastAsia="pl-PL"/>
        </w:rPr>
        <w:t> </w:t>
      </w:r>
      <w:r w:rsidRPr="001D4902">
        <w:rPr>
          <w:rFonts w:ascii="Times New Roman" w:eastAsia="Times New Roman" w:hAnsi="Times New Roman" w:cs="Times New Roman"/>
          <w:i/>
          <w:iCs/>
          <w:sz w:val="24"/>
          <w:szCs w:val="24"/>
          <w:lang w:eastAsia="pl-PL"/>
        </w:rPr>
        <w:t xml:space="preserve"> lub </w:t>
      </w:r>
      <w:r w:rsidRPr="001D4902">
        <w:rPr>
          <w:rFonts w:ascii="Times New Roman" w:eastAsia="Times New Roman" w:hAnsi="Times New Roman" w:cs="Times New Roman"/>
          <w:b/>
          <w:bCs/>
          <w:sz w:val="24"/>
          <w:szCs w:val="24"/>
          <w:lang w:eastAsia="pl-PL"/>
        </w:rPr>
        <w:t xml:space="preserve">zakończenia: </w:t>
      </w:r>
      <w:r w:rsidRPr="001D4902">
        <w:rPr>
          <w:rFonts w:ascii="Times New Roman" w:eastAsia="Times New Roman" w:hAnsi="Times New Roman" w:cs="Times New Roman"/>
          <w:sz w:val="24"/>
          <w:szCs w:val="24"/>
          <w:lang w:eastAsia="pl-PL"/>
        </w:rPr>
        <w:t xml:space="preserve">2018-09-28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II.9) Informacje dodatkowe: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III.1) WARUNKI UDZIAŁU W POSTĘPOWANIU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Określenie warunków: </w:t>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III.1.2) Sytuacja finansowa lub ekonomiczna </w:t>
      </w:r>
      <w:r w:rsidRPr="001D4902">
        <w:rPr>
          <w:rFonts w:ascii="Times New Roman" w:eastAsia="Times New Roman" w:hAnsi="Times New Roman" w:cs="Times New Roman"/>
          <w:sz w:val="24"/>
          <w:szCs w:val="24"/>
          <w:lang w:eastAsia="pl-PL"/>
        </w:rPr>
        <w:br/>
        <w:t xml:space="preserve">Określenie warunków: </w:t>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III.1.3) Zdolność techniczna lub zawodowa </w:t>
      </w:r>
      <w:r w:rsidRPr="001D4902">
        <w:rPr>
          <w:rFonts w:ascii="Times New Roman" w:eastAsia="Times New Roman" w:hAnsi="Times New Roman" w:cs="Times New Roman"/>
          <w:sz w:val="24"/>
          <w:szCs w:val="24"/>
          <w:lang w:eastAsia="pl-PL"/>
        </w:rPr>
        <w:br/>
        <w:t xml:space="preserve">Określenie warunków: </w:t>
      </w:r>
      <w:r w:rsidRPr="001D490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D4902">
        <w:rPr>
          <w:rFonts w:ascii="Times New Roman" w:eastAsia="Times New Roman" w:hAnsi="Times New Roman" w:cs="Times New Roman"/>
          <w:sz w:val="24"/>
          <w:szCs w:val="24"/>
          <w:lang w:eastAsia="pl-PL"/>
        </w:rPr>
        <w:br/>
        <w:t xml:space="preserve">Informacje dodatkowe: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III.2) PODSTAWY WYKLUCZENIA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D4902">
        <w:rPr>
          <w:rFonts w:ascii="Times New Roman" w:eastAsia="Times New Roman" w:hAnsi="Times New Roman" w:cs="Times New Roman"/>
          <w:b/>
          <w:bCs/>
          <w:sz w:val="24"/>
          <w:szCs w:val="24"/>
          <w:lang w:eastAsia="pl-PL"/>
        </w:rPr>
        <w:t>Pzp</w:t>
      </w:r>
      <w:proofErr w:type="spellEnd"/>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D4902">
        <w:rPr>
          <w:rFonts w:ascii="Times New Roman" w:eastAsia="Times New Roman" w:hAnsi="Times New Roman" w:cs="Times New Roman"/>
          <w:b/>
          <w:bCs/>
          <w:sz w:val="24"/>
          <w:szCs w:val="24"/>
          <w:lang w:eastAsia="pl-PL"/>
        </w:rPr>
        <w:t>Pzp</w:t>
      </w:r>
      <w:proofErr w:type="spellEnd"/>
      <w:r w:rsidRPr="001D490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1D4902">
        <w:rPr>
          <w:rFonts w:ascii="Times New Roman" w:eastAsia="Times New Roman" w:hAnsi="Times New Roman" w:cs="Times New Roman"/>
          <w:sz w:val="24"/>
          <w:szCs w:val="24"/>
          <w:lang w:eastAsia="pl-PL"/>
        </w:rPr>
        <w:t>pkt</w:t>
      </w:r>
      <w:proofErr w:type="spellEnd"/>
      <w:r w:rsidRPr="001D4902">
        <w:rPr>
          <w:rFonts w:ascii="Times New Roman" w:eastAsia="Times New Roman" w:hAnsi="Times New Roman" w:cs="Times New Roman"/>
          <w:sz w:val="24"/>
          <w:szCs w:val="24"/>
          <w:lang w:eastAsia="pl-PL"/>
        </w:rPr>
        <w:t xml:space="preserve"> 1 ustawy </w:t>
      </w:r>
      <w:proofErr w:type="spellStart"/>
      <w:r w:rsidRPr="001D4902">
        <w:rPr>
          <w:rFonts w:ascii="Times New Roman" w:eastAsia="Times New Roman" w:hAnsi="Times New Roman" w:cs="Times New Roman"/>
          <w:sz w:val="24"/>
          <w:szCs w:val="24"/>
          <w:lang w:eastAsia="pl-PL"/>
        </w:rPr>
        <w:t>Pzp</w:t>
      </w:r>
      <w:proofErr w:type="spellEnd"/>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D4902">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D4902">
        <w:rPr>
          <w:rFonts w:ascii="Times New Roman" w:eastAsia="Times New Roman" w:hAnsi="Times New Roman" w:cs="Times New Roman"/>
          <w:sz w:val="24"/>
          <w:szCs w:val="24"/>
          <w:lang w:eastAsia="pl-PL"/>
        </w:rPr>
        <w:br/>
        <w:t xml:space="preserve">Tak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Oświadczenie o spełnianiu kryteriów selekcji </w:t>
      </w:r>
      <w:r w:rsidRPr="001D4902">
        <w:rPr>
          <w:rFonts w:ascii="Times New Roman" w:eastAsia="Times New Roman" w:hAnsi="Times New Roman" w:cs="Times New Roman"/>
          <w:sz w:val="24"/>
          <w:szCs w:val="24"/>
          <w:lang w:eastAsia="pl-PL"/>
        </w:rPr>
        <w:br/>
        <w:t xml:space="preserve">Nie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Aktualne na dzień składania ofert oświadczenie o niepodleganiu wykluczeniu z postępowania na podstawie art. 25a ust. 1 PZP oraz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1D4902">
        <w:rPr>
          <w:rFonts w:ascii="Times New Roman" w:eastAsia="Times New Roman" w:hAnsi="Times New Roman" w:cs="Times New Roman"/>
          <w:sz w:val="24"/>
          <w:szCs w:val="24"/>
          <w:lang w:eastAsia="pl-PL"/>
        </w:rPr>
        <w:t>pkt</w:t>
      </w:r>
      <w:proofErr w:type="spellEnd"/>
      <w:r w:rsidRPr="001D4902">
        <w:rPr>
          <w:rFonts w:ascii="Times New Roman" w:eastAsia="Times New Roman" w:hAnsi="Times New Roman" w:cs="Times New Roman"/>
          <w:sz w:val="24"/>
          <w:szCs w:val="24"/>
          <w:lang w:eastAsia="pl-PL"/>
        </w:rPr>
        <w:t xml:space="preserve"> 1 PZP, (w przypadku wspólnego ubiegania się o udzielenie niniejszego zamówienia przez dwóch lub więcej Wykonawców w trybie art. 23 PZP w ofercie muszą być złożone przedmiotowe dokumenty dla każdego z nich).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III.5.1) W ZAKRESIE SPEŁNIANIA WARUNKÓW UDZIAŁU W POSTĘPOWANIU:</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III.5.2) W ZAKRESIE KRYTERIÓW SELEKCJI:</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III.7) INNE DOKUMENTY NIE WYMIENIONE W </w:t>
      </w:r>
      <w:proofErr w:type="spellStart"/>
      <w:r w:rsidRPr="001D4902">
        <w:rPr>
          <w:rFonts w:ascii="Times New Roman" w:eastAsia="Times New Roman" w:hAnsi="Times New Roman" w:cs="Times New Roman"/>
          <w:b/>
          <w:bCs/>
          <w:sz w:val="24"/>
          <w:szCs w:val="24"/>
          <w:lang w:eastAsia="pl-PL"/>
        </w:rPr>
        <w:t>pkt</w:t>
      </w:r>
      <w:proofErr w:type="spellEnd"/>
      <w:r w:rsidRPr="001D4902">
        <w:rPr>
          <w:rFonts w:ascii="Times New Roman" w:eastAsia="Times New Roman" w:hAnsi="Times New Roman" w:cs="Times New Roman"/>
          <w:b/>
          <w:bCs/>
          <w:sz w:val="24"/>
          <w:szCs w:val="24"/>
          <w:lang w:eastAsia="pl-PL"/>
        </w:rPr>
        <w:t xml:space="preserve"> III.3) - III.6)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1. Jeżeli Wykonawca ma siedzibę lub miejsce zamieszkania poza terytorium Rzeczpospolitej Polskiej zamiast dokumentów, o których mowa w pkt. III 4 ogłoszenia składa dokument lub dokumenty wystawione w kraju, w którym ma siedzibę lub miejsce zamieszkania, potwierdzające odpowiednio, że: nie otwarto jego likwidacji, ani nie ogłoszono upadłości – wystawiony nie wcześniej niż 6 miesięcy przed upływem terminu składania ofert. 2. Podmioty na zasoby których powołuje się Wykonawca w celu wykazania spełnienia warunków udziału w postępowaniu zobowiązany jest złożyć dokumenty wymienione w pkt. III 4 ogłoszenia o zamówieniu. 3.Wykonawca w terminie 3 dni od dnia zamieszczenia na stronie internetowej informacji, o której mowa w art. 86 ust. 5 PZP, przekaże Zamawiającemu oświadczenie o przynależności lub braku przynależności do tej samej grupy kapitałowej, o której mowa w art. 24 ust. 1 </w:t>
      </w:r>
      <w:proofErr w:type="spellStart"/>
      <w:r w:rsidRPr="001D4902">
        <w:rPr>
          <w:rFonts w:ascii="Times New Roman" w:eastAsia="Times New Roman" w:hAnsi="Times New Roman" w:cs="Times New Roman"/>
          <w:sz w:val="24"/>
          <w:szCs w:val="24"/>
          <w:lang w:eastAsia="pl-PL"/>
        </w:rPr>
        <w:t>pkt</w:t>
      </w:r>
      <w:proofErr w:type="spellEnd"/>
      <w:r w:rsidRPr="001D4902">
        <w:rPr>
          <w:rFonts w:ascii="Times New Roman" w:eastAsia="Times New Roman" w:hAnsi="Times New Roman" w:cs="Times New Roman"/>
          <w:sz w:val="24"/>
          <w:szCs w:val="24"/>
          <w:lang w:eastAsia="pl-PL"/>
        </w:rPr>
        <w:t xml:space="preserve"> 23 PZP. Wraz ze złożeniem oświadczenia, wykonawca może przedstawić dowody, że powiązania z innym wykonawcą nie prowadzą do zakłócenia konkurencji w postępowaniu o udzielenie zamówienia.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u w:val="single"/>
          <w:lang w:eastAsia="pl-PL"/>
        </w:rPr>
        <w:t xml:space="preserve">SEKCJA IV: PROCEDURA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 xml:space="preserve">IV.1) OPIS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IV.1.1) Tryb udzielenia zamówienia: </w:t>
      </w:r>
      <w:r w:rsidRPr="001D4902">
        <w:rPr>
          <w:rFonts w:ascii="Times New Roman" w:eastAsia="Times New Roman" w:hAnsi="Times New Roman" w:cs="Times New Roman"/>
          <w:sz w:val="24"/>
          <w:szCs w:val="24"/>
          <w:lang w:eastAsia="pl-PL"/>
        </w:rPr>
        <w:t xml:space="preserve">Przetarg nieograniczony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IV.1.2) Zamawiający żąda wniesienia wadium:</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Tak </w:t>
      </w:r>
      <w:r w:rsidRPr="001D4902">
        <w:rPr>
          <w:rFonts w:ascii="Times New Roman" w:eastAsia="Times New Roman" w:hAnsi="Times New Roman" w:cs="Times New Roman"/>
          <w:sz w:val="24"/>
          <w:szCs w:val="24"/>
          <w:lang w:eastAsia="pl-PL"/>
        </w:rPr>
        <w:br/>
        <w:t xml:space="preserve">Informacja na temat wadium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lastRenderedPageBreak/>
        <w:t xml:space="preserve">Warunkiem udziału w postępowaniu jest wniesienie wadium w wysokości: 6 000,0 złotych, (słownie: sześć tysięcy złotych) w terminie do upływu terminu składania ofert.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IV.1.3) Przewiduje się udzielenie zaliczek na poczet wykonania zamówienia:</w:t>
      </w:r>
      <w:r w:rsidRPr="001D4902">
        <w:rPr>
          <w:rFonts w:ascii="Times New Roman" w:eastAsia="Times New Roman" w:hAnsi="Times New Roman" w:cs="Times New Roman"/>
          <w:sz w:val="24"/>
          <w:szCs w:val="24"/>
          <w:lang w:eastAsia="pl-PL"/>
        </w:rPr>
        <w:t xml:space="preserv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t xml:space="preserve">Należy podać informacje na temat udzielania zaliczek: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Nie </w:t>
      </w:r>
      <w:r w:rsidRPr="001D490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D4902">
        <w:rPr>
          <w:rFonts w:ascii="Times New Roman" w:eastAsia="Times New Roman" w:hAnsi="Times New Roman" w:cs="Times New Roman"/>
          <w:sz w:val="24"/>
          <w:szCs w:val="24"/>
          <w:lang w:eastAsia="pl-PL"/>
        </w:rPr>
        <w:br/>
        <w:t xml:space="preserve">Nie </w:t>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IV.1.5.) Wymaga się złożenia oferty wariantowej: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Dopuszcza się złożenie oferty wariantowej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Liczba wykonawców   </w:t>
      </w:r>
      <w:r w:rsidRPr="001D4902">
        <w:rPr>
          <w:rFonts w:ascii="Times New Roman" w:eastAsia="Times New Roman" w:hAnsi="Times New Roman" w:cs="Times New Roman"/>
          <w:sz w:val="24"/>
          <w:szCs w:val="24"/>
          <w:lang w:eastAsia="pl-PL"/>
        </w:rPr>
        <w:br/>
        <w:t xml:space="preserve">Przewidywana minimalna liczba wykonawców </w:t>
      </w:r>
      <w:r w:rsidRPr="001D4902">
        <w:rPr>
          <w:rFonts w:ascii="Times New Roman" w:eastAsia="Times New Roman" w:hAnsi="Times New Roman" w:cs="Times New Roman"/>
          <w:sz w:val="24"/>
          <w:szCs w:val="24"/>
          <w:lang w:eastAsia="pl-PL"/>
        </w:rPr>
        <w:br/>
        <w:t xml:space="preserve">Maksymalna liczba wykonawców   </w:t>
      </w:r>
      <w:r w:rsidRPr="001D4902">
        <w:rPr>
          <w:rFonts w:ascii="Times New Roman" w:eastAsia="Times New Roman" w:hAnsi="Times New Roman" w:cs="Times New Roman"/>
          <w:sz w:val="24"/>
          <w:szCs w:val="24"/>
          <w:lang w:eastAsia="pl-PL"/>
        </w:rPr>
        <w:br/>
        <w:t xml:space="preserve">Kryteria selekcji wykonawców: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IV.1.7) Informacje na temat umowy ramowej lub dynamicznego systemu zakupów: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Umowa ramowa będzie zawarta: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Czy przewiduje się ograniczenie liczby uczestników umowy ramowej: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Przewidziana maksymalna liczba uczestników umowy ramowej: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Zamówienie obejmuje ustanowienie dynamicznego systemu zakupów: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IV.1.8) Aukcja elektroniczna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Przewidziane jest przeprowadzenie aukcji elektronicznej </w:t>
      </w:r>
      <w:r w:rsidRPr="001D4902">
        <w:rPr>
          <w:rFonts w:ascii="Times New Roman" w:eastAsia="Times New Roman" w:hAnsi="Times New Roman" w:cs="Times New Roman"/>
          <w:i/>
          <w:iCs/>
          <w:sz w:val="24"/>
          <w:szCs w:val="24"/>
          <w:lang w:eastAsia="pl-PL"/>
        </w:rPr>
        <w:t xml:space="preserve">(przetarg nieograniczony, przetarg ograniczony, negocjacje z ogłoszeniem) </w:t>
      </w:r>
      <w:r w:rsidRPr="001D4902">
        <w:rPr>
          <w:rFonts w:ascii="Times New Roman" w:eastAsia="Times New Roman" w:hAnsi="Times New Roman" w:cs="Times New Roman"/>
          <w:sz w:val="24"/>
          <w:szCs w:val="24"/>
          <w:lang w:eastAsia="pl-PL"/>
        </w:rPr>
        <w:br/>
        <w:t xml:space="preserve">Należy podać adres strony internetowej, na której aukcja będzie prowadzona: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D4902">
        <w:rPr>
          <w:rFonts w:ascii="Times New Roman" w:eastAsia="Times New Roman" w:hAnsi="Times New Roman" w:cs="Times New Roman"/>
          <w:sz w:val="24"/>
          <w:szCs w:val="24"/>
          <w:lang w:eastAsia="pl-PL"/>
        </w:rPr>
        <w:br/>
        <w:t xml:space="preserve">Informacje dotyczące przebiegu aukcji elektronicznej: </w:t>
      </w:r>
      <w:r w:rsidRPr="001D490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D490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D4902">
        <w:rPr>
          <w:rFonts w:ascii="Times New Roman" w:eastAsia="Times New Roman" w:hAnsi="Times New Roman" w:cs="Times New Roman"/>
          <w:sz w:val="24"/>
          <w:szCs w:val="24"/>
          <w:lang w:eastAsia="pl-PL"/>
        </w:rPr>
        <w:br/>
        <w:t xml:space="preserve">Wymagania dotyczące rejestracji i identyfikacji wykonawców w aukcji elektronicznej: </w:t>
      </w:r>
      <w:r w:rsidRPr="001D4902">
        <w:rPr>
          <w:rFonts w:ascii="Times New Roman" w:eastAsia="Times New Roman" w:hAnsi="Times New Roman" w:cs="Times New Roman"/>
          <w:sz w:val="24"/>
          <w:szCs w:val="24"/>
          <w:lang w:eastAsia="pl-PL"/>
        </w:rPr>
        <w:br/>
        <w:t xml:space="preserve">Informacje o liczbie etapów aukcji elektronicznej i czasie ich trwania: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Czas trwania: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D4902">
        <w:rPr>
          <w:rFonts w:ascii="Times New Roman" w:eastAsia="Times New Roman" w:hAnsi="Times New Roman" w:cs="Times New Roman"/>
          <w:sz w:val="24"/>
          <w:szCs w:val="24"/>
          <w:lang w:eastAsia="pl-PL"/>
        </w:rPr>
        <w:br/>
        <w:t xml:space="preserve">Warunki zamknięcia aukcji elektronicznej: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IV.2) KRYTERIA OCENY OFERT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IV.2.1) Kryteria oceny ofert: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IV.2.2) Kryteria</w:t>
      </w:r>
      <w:r w:rsidRPr="001D490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28"/>
        <w:gridCol w:w="1016"/>
      </w:tblGrid>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Znaczenie</w:t>
            </w:r>
          </w:p>
        </w:tc>
      </w:tr>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cena brutto za realizację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60,00</w:t>
            </w:r>
          </w:p>
        </w:tc>
      </w:tr>
      <w:tr w:rsidR="001D4902" w:rsidRPr="001D4902" w:rsidTr="001D4902">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40,00</w:t>
            </w:r>
          </w:p>
        </w:tc>
      </w:tr>
    </w:tbl>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D4902">
        <w:rPr>
          <w:rFonts w:ascii="Times New Roman" w:eastAsia="Times New Roman" w:hAnsi="Times New Roman" w:cs="Times New Roman"/>
          <w:b/>
          <w:bCs/>
          <w:sz w:val="24"/>
          <w:szCs w:val="24"/>
          <w:lang w:eastAsia="pl-PL"/>
        </w:rPr>
        <w:t>Pzp</w:t>
      </w:r>
      <w:proofErr w:type="spellEnd"/>
      <w:r w:rsidRPr="001D4902">
        <w:rPr>
          <w:rFonts w:ascii="Times New Roman" w:eastAsia="Times New Roman" w:hAnsi="Times New Roman" w:cs="Times New Roman"/>
          <w:b/>
          <w:bCs/>
          <w:sz w:val="24"/>
          <w:szCs w:val="24"/>
          <w:lang w:eastAsia="pl-PL"/>
        </w:rPr>
        <w:t xml:space="preserve"> </w:t>
      </w:r>
      <w:r w:rsidRPr="001D4902">
        <w:rPr>
          <w:rFonts w:ascii="Times New Roman" w:eastAsia="Times New Roman" w:hAnsi="Times New Roman" w:cs="Times New Roman"/>
          <w:sz w:val="24"/>
          <w:szCs w:val="24"/>
          <w:lang w:eastAsia="pl-PL"/>
        </w:rPr>
        <w:t xml:space="preserve">(przetarg nieograniczony) </w:t>
      </w:r>
      <w:r w:rsidRPr="001D4902">
        <w:rPr>
          <w:rFonts w:ascii="Times New Roman" w:eastAsia="Times New Roman" w:hAnsi="Times New Roman" w:cs="Times New Roman"/>
          <w:sz w:val="24"/>
          <w:szCs w:val="24"/>
          <w:lang w:eastAsia="pl-PL"/>
        </w:rPr>
        <w:br/>
        <w:t xml:space="preserve">Tak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IV.3) Negocjacje z ogłoszeniem, dialog konkurencyjny, partnerstwo innowacyjne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IV.3.1) Informacje na temat negocjacji z ogłoszeniem</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Minimalne wymagania, które muszą spełniać wszystkie oferty: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1D4902">
        <w:rPr>
          <w:rFonts w:ascii="Times New Roman" w:eastAsia="Times New Roman" w:hAnsi="Times New Roman" w:cs="Times New Roman"/>
          <w:sz w:val="24"/>
          <w:szCs w:val="24"/>
          <w:lang w:eastAsia="pl-PL"/>
        </w:rPr>
        <w:br/>
        <w:t xml:space="preserve">Należy podać informacje na temat etapów negocjacji (w tym liczbę etapów):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IV.3.2) Informacje na temat dialogu konkurencyjnego</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Wstępny harmonogram postępowania: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Podział dialogu na etapy w celu ograniczenia liczby rozwiązań: </w:t>
      </w:r>
      <w:r w:rsidRPr="001D4902">
        <w:rPr>
          <w:rFonts w:ascii="Times New Roman" w:eastAsia="Times New Roman" w:hAnsi="Times New Roman" w:cs="Times New Roman"/>
          <w:sz w:val="24"/>
          <w:szCs w:val="24"/>
          <w:lang w:eastAsia="pl-PL"/>
        </w:rPr>
        <w:br/>
        <w:t xml:space="preserve">Należy podać informacje na temat etapów dialogu: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IV.3.3) Informacje na temat partnerstwa innowacyjnego</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Informacje dodatkowe: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IV.4) Licytacja elektroniczna </w:t>
      </w:r>
      <w:r w:rsidRPr="001D4902">
        <w:rPr>
          <w:rFonts w:ascii="Times New Roman" w:eastAsia="Times New Roman" w:hAnsi="Times New Roman" w:cs="Times New Roman"/>
          <w:sz w:val="24"/>
          <w:szCs w:val="24"/>
          <w:lang w:eastAsia="pl-PL"/>
        </w:rPr>
        <w:br/>
        <w:t xml:space="preserve">Adres strony internetowej, na której będzie prowadzona licytacja elektroniczna: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Informacje o liczbie etapów licytacji elektronicznej i czasie ich trwania: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Czas trwania: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Termin składania wniosków o dopuszczenie do udziału w licytacji elektronicznej: </w:t>
      </w:r>
      <w:r w:rsidRPr="001D4902">
        <w:rPr>
          <w:rFonts w:ascii="Times New Roman" w:eastAsia="Times New Roman" w:hAnsi="Times New Roman" w:cs="Times New Roman"/>
          <w:sz w:val="24"/>
          <w:szCs w:val="24"/>
          <w:lang w:eastAsia="pl-PL"/>
        </w:rPr>
        <w:br/>
        <w:t xml:space="preserve">Data: godzina: </w:t>
      </w:r>
      <w:r w:rsidRPr="001D4902">
        <w:rPr>
          <w:rFonts w:ascii="Times New Roman" w:eastAsia="Times New Roman" w:hAnsi="Times New Roman" w:cs="Times New Roman"/>
          <w:sz w:val="24"/>
          <w:szCs w:val="24"/>
          <w:lang w:eastAsia="pl-PL"/>
        </w:rPr>
        <w:br/>
        <w:t xml:space="preserve">Termin otwarcia licytacji elektronicznej: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t xml:space="preserve">Termin i warunki zamknięcia licytacji elektronicznej: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Wymagania dotyczące zabezpieczenia należytego wykonania umowy: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lang w:eastAsia="pl-PL"/>
        </w:rPr>
        <w:br/>
        <w:t xml:space="preserve">Informacje dodatkowe: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r w:rsidRPr="001D4902">
        <w:rPr>
          <w:rFonts w:ascii="Times New Roman" w:eastAsia="Times New Roman" w:hAnsi="Times New Roman" w:cs="Times New Roman"/>
          <w:b/>
          <w:bCs/>
          <w:sz w:val="24"/>
          <w:szCs w:val="24"/>
          <w:lang w:eastAsia="pl-PL"/>
        </w:rPr>
        <w:t>IV.5) ZMIANA UMOWY</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D4902">
        <w:rPr>
          <w:rFonts w:ascii="Times New Roman" w:eastAsia="Times New Roman" w:hAnsi="Times New Roman" w:cs="Times New Roman"/>
          <w:sz w:val="24"/>
          <w:szCs w:val="24"/>
          <w:lang w:eastAsia="pl-PL"/>
        </w:rPr>
        <w:t xml:space="preserve"> Tak </w:t>
      </w:r>
      <w:r w:rsidRPr="001D4902">
        <w:rPr>
          <w:rFonts w:ascii="Times New Roman" w:eastAsia="Times New Roman" w:hAnsi="Times New Roman" w:cs="Times New Roman"/>
          <w:sz w:val="24"/>
          <w:szCs w:val="24"/>
          <w:lang w:eastAsia="pl-PL"/>
        </w:rPr>
        <w:br/>
        <w:t xml:space="preserve">Należy wskazać zakres, charakter zmian oraz warunki wprowadzenia zmian: </w:t>
      </w:r>
      <w:r w:rsidRPr="001D4902">
        <w:rPr>
          <w:rFonts w:ascii="Times New Roman" w:eastAsia="Times New Roman" w:hAnsi="Times New Roman" w:cs="Times New Roman"/>
          <w:sz w:val="24"/>
          <w:szCs w:val="24"/>
          <w:lang w:eastAsia="pl-PL"/>
        </w:rPr>
        <w:br/>
        <w:t>1. Zamawiający przewiduje możliwość zmiany umowy: 1) konieczności wykonania dodatkowych badań i ekspertyz o czas niezbędny do ich wykonania; 2) zmiany obowiązujących przepisów prawnych mającej wpływ na termin lub zakres zamówienia 3) zmiany terminu na skutek działań osób trzecich lub organów władzy publicznej, które spowodują przerwanie lub czasowe zawieszenie realizacji zamówienia; 4) zmiany terminu realizacji umowy w przypadku zmiany dokumentacji technicznej o czas niezbędny dla dostosowania się wykonawcy do zmiany; 5) zmiany terminu w przypadku wystąpienia okoliczności, których żadna ze stron nie mogła przewidzieć pomimo zachowania należytej staranności (np. wyniki ewentualnych wykopalisk archeologicznych). 6) Zmiany terminu w przypadku wystąpienia niekorzystnych warunków atmosferycznych uniemożliwiających prawidłowe wykonanie przedmiotu zamówienia, w tym prowadzenie robót z zachowaniem wymogów technologicznych (</w:t>
      </w:r>
      <w:proofErr w:type="spellStart"/>
      <w:r w:rsidRPr="001D4902">
        <w:rPr>
          <w:rFonts w:ascii="Times New Roman" w:eastAsia="Times New Roman" w:hAnsi="Times New Roman" w:cs="Times New Roman"/>
          <w:sz w:val="24"/>
          <w:szCs w:val="24"/>
          <w:lang w:eastAsia="pl-PL"/>
        </w:rPr>
        <w:t>np</w:t>
      </w:r>
      <w:proofErr w:type="spellEnd"/>
      <w:r w:rsidRPr="001D4902">
        <w:rPr>
          <w:rFonts w:ascii="Times New Roman" w:eastAsia="Times New Roman" w:hAnsi="Times New Roman" w:cs="Times New Roman"/>
          <w:sz w:val="24"/>
          <w:szCs w:val="24"/>
          <w:lang w:eastAsia="pl-PL"/>
        </w:rPr>
        <w:t xml:space="preserve">: zgodnie z wymaganiami producentów materiałów, technologii wykonania) lub BHP. 7) wystąpią przeszkody podziemne lub przeszkody prawne powodujące przerwę w robotach budowlanych lub wymagające dokonania zmian w dokumentacji technicznej. 8) zmiany terminu realizacji umowy w przypadku zawieszenia robót przez zamawiającego, 9) zmiany terminu realizacji umowy w przypadku wykonania robót zamiennych, 10) zmiany terminu realizacji umowy w przypadku wystąpienia przestojów i opóźnień zawinionych przez Zamawiającego, 11) zamiany terminu realizacji umowy w przypadku działania siły wyższej (np. klęski żywiołowe, strajki), mającej bezpośredni wpływ na terminowość robót. 12) ograniczenie zakresu robot wynikające z wprowadzenia zmian istotnych lub nieistotnych w rozumieniu Prawa budowlanego w dokumentacji projektowej, które wynikły w trakcie realizacji robót i były konieczne w celu prawidłowej realizacji zamówienia 13) zmiany osób odpowiedzialnych za nadzór nad realizacją przedmiotu umowy. Zmiana którejkolwiek osób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14) wystąpienia oczywistych omyłek pisarskich i rachunkowych w treści umowy; 15) zmiana podwykonawców robót w przypadku wystąpienia o zmianę na wniosek zamawiającego lub wykonawcy po uzyskaniu zgodny Zamawiającego; 16) w przypadku urzędowej zmiany stawki VAT, , w związku ze zmianą ustawy. Zakres zmiany obejmuje jedynie wzrost wynagrodzenia o wskaźnik wzrostu stawki podatku VAT. 17) W przypadku zaistnienia zmiany w budżecie gminy dokonanej z uwzględnieniem art. 231 ustawy z 27 sierpnia 2009 r. o finansach publicznych (Dz. U. z 2016 poz. 1870 z </w:t>
      </w:r>
      <w:proofErr w:type="spellStart"/>
      <w:r w:rsidRPr="001D4902">
        <w:rPr>
          <w:rFonts w:ascii="Times New Roman" w:eastAsia="Times New Roman" w:hAnsi="Times New Roman" w:cs="Times New Roman"/>
          <w:sz w:val="24"/>
          <w:szCs w:val="24"/>
          <w:lang w:eastAsia="pl-PL"/>
        </w:rPr>
        <w:t>późn.zm</w:t>
      </w:r>
      <w:proofErr w:type="spellEnd"/>
      <w:r w:rsidRPr="001D4902">
        <w:rPr>
          <w:rFonts w:ascii="Times New Roman" w:eastAsia="Times New Roman" w:hAnsi="Times New Roman" w:cs="Times New Roman"/>
          <w:sz w:val="24"/>
          <w:szCs w:val="24"/>
          <w:lang w:eastAsia="pl-PL"/>
        </w:rPr>
        <w:t xml:space="preserve">.), szczególnie w przypadku zmiany powodującej usunięci inwestycji, Zamawiający odstąpi od umowy a zakres wykonanych robót zostanie rozliczony kosztorysem powykonawczym opartym o dokonana inwentaryzacją przeprowadzoną przez powołaną do tego komisje. 18) zmian oznaczenia </w:t>
      </w:r>
      <w:r w:rsidRPr="001D4902">
        <w:rPr>
          <w:rFonts w:ascii="Times New Roman" w:eastAsia="Times New Roman" w:hAnsi="Times New Roman" w:cs="Times New Roman"/>
          <w:sz w:val="24"/>
          <w:szCs w:val="24"/>
          <w:lang w:eastAsia="pl-PL"/>
        </w:rPr>
        <w:lastRenderedPageBreak/>
        <w:t xml:space="preserve">danych Zamawiającego i/lub Wykonawcy; w przypadku zmiany danych teleadresowych, sposobu reprezentacji poprzez podanie nowych danych. 19) zmian Personelu Wykonawcy lub Zamawiającego; mających istotny wpływ na wykonanie przedmiotu zamówienia, ,w tym osób pełniących samodzielne funkcje na budowie, poprzez podanie nowych danych 20) zmniejszenia zakresu wynagrodzenia w przypadku odstąpienia Zamawiającego od części zakresu robót przewidzianych w dokumentacji projektowej, 21) istotnej zmiany okoliczności powodującej, że wykonanie części zakresu realizacji Umowy nie leży w interesie publicznym, czego nie można było przewidzieć w chwili jego zawarcia, poprzez odstąpienie od umowy a zakres wykonanych robót zostanie rozliczony kosztorysem powykonawczym opartym o dokonana inwentaryzacją przeprowadzoną przez powołaną do tego komisje. 22) zmiana formy zabezpieczenia umowy, w zakresie zmian przewidzianych w art. 149 PZP; 23) w uzasadnionych przypadkach, w trakcie prowadzenia robót, dopuszcza się wprowadzenie zmian do dokumentacji technicznej, za zgodą zamawiającego, Inspektora nadzoru, na wniosek Wykonawcy. Wprowadzenie zmian proponowanych przez wykonawcę dopuszcza się pod następującymi warunkami: a) zmiana może dotyczyć jedynie technologii robót lub technologii wykonania elementu robót, b) rozwiązanie proponowane przez Wykonawcę jest równorzędne lub lepsze funkcjonalnie od tego, jakie przewiduje projekt, c) projekt zamienny zostanie zaakceptowany przez nadzór inwestorski i zatwierdzony przez Zamawiającego, d) zmiana ta nie wpłynie na zwiększenie wynagrodzenia należnego Wykonawcy, w sytuacji gdy proponowane rozwiązanie wiązałoby się ze zwiększeniem kosztów wykonania robót zamiennych.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IV.6) INFORMACJE ADMINISTRACYJNE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IV.6.1) Sposób udostępniania informacji o charakterze poufnym </w:t>
      </w:r>
      <w:r w:rsidRPr="001D4902">
        <w:rPr>
          <w:rFonts w:ascii="Times New Roman" w:eastAsia="Times New Roman" w:hAnsi="Times New Roman" w:cs="Times New Roman"/>
          <w:i/>
          <w:iCs/>
          <w:sz w:val="24"/>
          <w:szCs w:val="24"/>
          <w:lang w:eastAsia="pl-PL"/>
        </w:rPr>
        <w:t xml:space="preserve">(jeżeli dotyczy):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Środki służące ochronie informacji o charakterze poufnym</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D4902">
        <w:rPr>
          <w:rFonts w:ascii="Times New Roman" w:eastAsia="Times New Roman" w:hAnsi="Times New Roman" w:cs="Times New Roman"/>
          <w:sz w:val="24"/>
          <w:szCs w:val="24"/>
          <w:lang w:eastAsia="pl-PL"/>
        </w:rPr>
        <w:br/>
        <w:t xml:space="preserve">Data: 2018-03-16, godzina: 10:00, </w:t>
      </w:r>
      <w:r w:rsidRPr="001D490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D4902">
        <w:rPr>
          <w:rFonts w:ascii="Times New Roman" w:eastAsia="Times New Roman" w:hAnsi="Times New Roman" w:cs="Times New Roman"/>
          <w:sz w:val="24"/>
          <w:szCs w:val="24"/>
          <w:lang w:eastAsia="pl-PL"/>
        </w:rPr>
        <w:br/>
        <w:t xml:space="preserve">Nie </w:t>
      </w:r>
      <w:r w:rsidRPr="001D4902">
        <w:rPr>
          <w:rFonts w:ascii="Times New Roman" w:eastAsia="Times New Roman" w:hAnsi="Times New Roman" w:cs="Times New Roman"/>
          <w:sz w:val="24"/>
          <w:szCs w:val="24"/>
          <w:lang w:eastAsia="pl-PL"/>
        </w:rPr>
        <w:br/>
        <w:t xml:space="preserve">Wskazać powody: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D4902">
        <w:rPr>
          <w:rFonts w:ascii="Times New Roman" w:eastAsia="Times New Roman" w:hAnsi="Times New Roman" w:cs="Times New Roman"/>
          <w:sz w:val="24"/>
          <w:szCs w:val="24"/>
          <w:lang w:eastAsia="pl-PL"/>
        </w:rPr>
        <w:br/>
        <w:t xml:space="preserve">&gt;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 xml:space="preserve">IV.6.3) Termin związania ofertą: </w:t>
      </w:r>
      <w:r w:rsidRPr="001D4902">
        <w:rPr>
          <w:rFonts w:ascii="Times New Roman" w:eastAsia="Times New Roman" w:hAnsi="Times New Roman" w:cs="Times New Roman"/>
          <w:sz w:val="24"/>
          <w:szCs w:val="24"/>
          <w:lang w:eastAsia="pl-PL"/>
        </w:rPr>
        <w:t xml:space="preserve">do: okres w dniach: 30 (od ostatecznego terminu składania ofert)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r w:rsidRPr="001D4902">
        <w:rPr>
          <w:rFonts w:ascii="Times New Roman" w:eastAsia="Times New Roman" w:hAnsi="Times New Roman" w:cs="Times New Roman"/>
          <w:b/>
          <w:bCs/>
          <w:sz w:val="24"/>
          <w:szCs w:val="24"/>
          <w:lang w:eastAsia="pl-PL"/>
        </w:rPr>
        <w:lastRenderedPageBreak/>
        <w:t>IV.6.6) Informacje dodatkowe:</w:t>
      </w:r>
      <w:r w:rsidRPr="001D4902">
        <w:rPr>
          <w:rFonts w:ascii="Times New Roman" w:eastAsia="Times New Roman" w:hAnsi="Times New Roman" w:cs="Times New Roman"/>
          <w:sz w:val="24"/>
          <w:szCs w:val="24"/>
          <w:lang w:eastAsia="pl-PL"/>
        </w:rPr>
        <w:t xml:space="preserve"> </w:t>
      </w:r>
      <w:r w:rsidRPr="001D4902">
        <w:rPr>
          <w:rFonts w:ascii="Times New Roman" w:eastAsia="Times New Roman" w:hAnsi="Times New Roman" w:cs="Times New Roman"/>
          <w:sz w:val="24"/>
          <w:szCs w:val="24"/>
          <w:lang w:eastAsia="pl-PL"/>
        </w:rPr>
        <w:br/>
      </w:r>
    </w:p>
    <w:p w:rsidR="001D4902" w:rsidRPr="001D4902" w:rsidRDefault="001D4902" w:rsidP="001D4902">
      <w:pPr>
        <w:spacing w:after="0" w:line="240" w:lineRule="auto"/>
        <w:jc w:val="center"/>
        <w:rPr>
          <w:rFonts w:ascii="Times New Roman" w:eastAsia="Times New Roman" w:hAnsi="Times New Roman" w:cs="Times New Roman"/>
          <w:sz w:val="24"/>
          <w:szCs w:val="24"/>
          <w:lang w:eastAsia="pl-PL"/>
        </w:rPr>
      </w:pPr>
      <w:r w:rsidRPr="001D4902">
        <w:rPr>
          <w:rFonts w:ascii="Times New Roman" w:eastAsia="Times New Roman" w:hAnsi="Times New Roman" w:cs="Times New Roman"/>
          <w:sz w:val="24"/>
          <w:szCs w:val="24"/>
          <w:u w:val="single"/>
          <w:lang w:eastAsia="pl-PL"/>
        </w:rPr>
        <w:t xml:space="preserve">ZAŁĄCZNIK I - INFORMACJE DOTYCZĄCE OFERT CZĘŚCIOWYCH </w:t>
      </w:r>
    </w:p>
    <w:p w:rsidR="001D4902" w:rsidRPr="001D4902" w:rsidRDefault="001D4902" w:rsidP="001D4902">
      <w:pPr>
        <w:spacing w:after="0" w:line="240" w:lineRule="auto"/>
        <w:rPr>
          <w:rFonts w:ascii="Times New Roman" w:eastAsia="Times New Roman" w:hAnsi="Times New Roman" w:cs="Times New Roman"/>
          <w:sz w:val="24"/>
          <w:szCs w:val="24"/>
          <w:lang w:eastAsia="pl-PL"/>
        </w:rPr>
      </w:pPr>
    </w:p>
    <w:p w:rsidR="001D4902" w:rsidRPr="001D4902" w:rsidRDefault="001D4902" w:rsidP="001D4902">
      <w:pPr>
        <w:spacing w:after="0" w:line="240" w:lineRule="auto"/>
        <w:rPr>
          <w:rFonts w:ascii="Times New Roman" w:eastAsia="Times New Roman" w:hAnsi="Times New Roman" w:cs="Times New Roman"/>
          <w:sz w:val="24"/>
          <w:szCs w:val="24"/>
          <w:lang w:eastAsia="pl-PL"/>
        </w:rPr>
      </w:pPr>
    </w:p>
    <w:p w:rsidR="0044476F" w:rsidRDefault="0044476F"/>
    <w:sectPr w:rsidR="0044476F" w:rsidSect="00444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4902"/>
    <w:rsid w:val="001D4902"/>
    <w:rsid w:val="0044476F"/>
    <w:rsid w:val="00547BC3"/>
    <w:rsid w:val="009866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938471">
      <w:bodyDiv w:val="1"/>
      <w:marLeft w:val="0"/>
      <w:marRight w:val="0"/>
      <w:marTop w:val="0"/>
      <w:marBottom w:val="0"/>
      <w:divBdr>
        <w:top w:val="none" w:sz="0" w:space="0" w:color="auto"/>
        <w:left w:val="none" w:sz="0" w:space="0" w:color="auto"/>
        <w:bottom w:val="none" w:sz="0" w:space="0" w:color="auto"/>
        <w:right w:val="none" w:sz="0" w:space="0" w:color="auto"/>
      </w:divBdr>
      <w:divsChild>
        <w:div w:id="455564466">
          <w:marLeft w:val="0"/>
          <w:marRight w:val="0"/>
          <w:marTop w:val="0"/>
          <w:marBottom w:val="0"/>
          <w:divBdr>
            <w:top w:val="none" w:sz="0" w:space="0" w:color="auto"/>
            <w:left w:val="none" w:sz="0" w:space="0" w:color="auto"/>
            <w:bottom w:val="none" w:sz="0" w:space="0" w:color="auto"/>
            <w:right w:val="none" w:sz="0" w:space="0" w:color="auto"/>
          </w:divBdr>
          <w:divsChild>
            <w:div w:id="1366976797">
              <w:marLeft w:val="0"/>
              <w:marRight w:val="0"/>
              <w:marTop w:val="0"/>
              <w:marBottom w:val="0"/>
              <w:divBdr>
                <w:top w:val="none" w:sz="0" w:space="0" w:color="auto"/>
                <w:left w:val="none" w:sz="0" w:space="0" w:color="auto"/>
                <w:bottom w:val="none" w:sz="0" w:space="0" w:color="auto"/>
                <w:right w:val="none" w:sz="0" w:space="0" w:color="auto"/>
              </w:divBdr>
            </w:div>
            <w:div w:id="770904333">
              <w:marLeft w:val="0"/>
              <w:marRight w:val="0"/>
              <w:marTop w:val="0"/>
              <w:marBottom w:val="0"/>
              <w:divBdr>
                <w:top w:val="none" w:sz="0" w:space="0" w:color="auto"/>
                <w:left w:val="none" w:sz="0" w:space="0" w:color="auto"/>
                <w:bottom w:val="none" w:sz="0" w:space="0" w:color="auto"/>
                <w:right w:val="none" w:sz="0" w:space="0" w:color="auto"/>
              </w:divBdr>
            </w:div>
            <w:div w:id="841973319">
              <w:marLeft w:val="0"/>
              <w:marRight w:val="0"/>
              <w:marTop w:val="0"/>
              <w:marBottom w:val="0"/>
              <w:divBdr>
                <w:top w:val="none" w:sz="0" w:space="0" w:color="auto"/>
                <w:left w:val="none" w:sz="0" w:space="0" w:color="auto"/>
                <w:bottom w:val="none" w:sz="0" w:space="0" w:color="auto"/>
                <w:right w:val="none" w:sz="0" w:space="0" w:color="auto"/>
              </w:divBdr>
              <w:divsChild>
                <w:div w:id="1058362222">
                  <w:marLeft w:val="0"/>
                  <w:marRight w:val="0"/>
                  <w:marTop w:val="0"/>
                  <w:marBottom w:val="0"/>
                  <w:divBdr>
                    <w:top w:val="none" w:sz="0" w:space="0" w:color="auto"/>
                    <w:left w:val="none" w:sz="0" w:space="0" w:color="auto"/>
                    <w:bottom w:val="none" w:sz="0" w:space="0" w:color="auto"/>
                    <w:right w:val="none" w:sz="0" w:space="0" w:color="auto"/>
                  </w:divBdr>
                </w:div>
              </w:divsChild>
            </w:div>
            <w:div w:id="757092728">
              <w:marLeft w:val="0"/>
              <w:marRight w:val="0"/>
              <w:marTop w:val="0"/>
              <w:marBottom w:val="0"/>
              <w:divBdr>
                <w:top w:val="none" w:sz="0" w:space="0" w:color="auto"/>
                <w:left w:val="none" w:sz="0" w:space="0" w:color="auto"/>
                <w:bottom w:val="none" w:sz="0" w:space="0" w:color="auto"/>
                <w:right w:val="none" w:sz="0" w:space="0" w:color="auto"/>
              </w:divBdr>
              <w:divsChild>
                <w:div w:id="467548896">
                  <w:marLeft w:val="0"/>
                  <w:marRight w:val="0"/>
                  <w:marTop w:val="0"/>
                  <w:marBottom w:val="0"/>
                  <w:divBdr>
                    <w:top w:val="none" w:sz="0" w:space="0" w:color="auto"/>
                    <w:left w:val="none" w:sz="0" w:space="0" w:color="auto"/>
                    <w:bottom w:val="none" w:sz="0" w:space="0" w:color="auto"/>
                    <w:right w:val="none" w:sz="0" w:space="0" w:color="auto"/>
                  </w:divBdr>
                </w:div>
              </w:divsChild>
            </w:div>
            <w:div w:id="136652747">
              <w:marLeft w:val="0"/>
              <w:marRight w:val="0"/>
              <w:marTop w:val="0"/>
              <w:marBottom w:val="0"/>
              <w:divBdr>
                <w:top w:val="none" w:sz="0" w:space="0" w:color="auto"/>
                <w:left w:val="none" w:sz="0" w:space="0" w:color="auto"/>
                <w:bottom w:val="none" w:sz="0" w:space="0" w:color="auto"/>
                <w:right w:val="none" w:sz="0" w:space="0" w:color="auto"/>
              </w:divBdr>
              <w:divsChild>
                <w:div w:id="2125270593">
                  <w:marLeft w:val="0"/>
                  <w:marRight w:val="0"/>
                  <w:marTop w:val="0"/>
                  <w:marBottom w:val="0"/>
                  <w:divBdr>
                    <w:top w:val="none" w:sz="0" w:space="0" w:color="auto"/>
                    <w:left w:val="none" w:sz="0" w:space="0" w:color="auto"/>
                    <w:bottom w:val="none" w:sz="0" w:space="0" w:color="auto"/>
                    <w:right w:val="none" w:sz="0" w:space="0" w:color="auto"/>
                  </w:divBdr>
                </w:div>
                <w:div w:id="1572498919">
                  <w:marLeft w:val="0"/>
                  <w:marRight w:val="0"/>
                  <w:marTop w:val="0"/>
                  <w:marBottom w:val="0"/>
                  <w:divBdr>
                    <w:top w:val="none" w:sz="0" w:space="0" w:color="auto"/>
                    <w:left w:val="none" w:sz="0" w:space="0" w:color="auto"/>
                    <w:bottom w:val="none" w:sz="0" w:space="0" w:color="auto"/>
                    <w:right w:val="none" w:sz="0" w:space="0" w:color="auto"/>
                  </w:divBdr>
                </w:div>
                <w:div w:id="1778208691">
                  <w:marLeft w:val="0"/>
                  <w:marRight w:val="0"/>
                  <w:marTop w:val="0"/>
                  <w:marBottom w:val="0"/>
                  <w:divBdr>
                    <w:top w:val="none" w:sz="0" w:space="0" w:color="auto"/>
                    <w:left w:val="none" w:sz="0" w:space="0" w:color="auto"/>
                    <w:bottom w:val="none" w:sz="0" w:space="0" w:color="auto"/>
                    <w:right w:val="none" w:sz="0" w:space="0" w:color="auto"/>
                  </w:divBdr>
                </w:div>
                <w:div w:id="889613663">
                  <w:marLeft w:val="0"/>
                  <w:marRight w:val="0"/>
                  <w:marTop w:val="0"/>
                  <w:marBottom w:val="0"/>
                  <w:divBdr>
                    <w:top w:val="none" w:sz="0" w:space="0" w:color="auto"/>
                    <w:left w:val="none" w:sz="0" w:space="0" w:color="auto"/>
                    <w:bottom w:val="none" w:sz="0" w:space="0" w:color="auto"/>
                    <w:right w:val="none" w:sz="0" w:space="0" w:color="auto"/>
                  </w:divBdr>
                </w:div>
              </w:divsChild>
            </w:div>
            <w:div w:id="1221818493">
              <w:marLeft w:val="0"/>
              <w:marRight w:val="0"/>
              <w:marTop w:val="0"/>
              <w:marBottom w:val="0"/>
              <w:divBdr>
                <w:top w:val="none" w:sz="0" w:space="0" w:color="auto"/>
                <w:left w:val="none" w:sz="0" w:space="0" w:color="auto"/>
                <w:bottom w:val="none" w:sz="0" w:space="0" w:color="auto"/>
                <w:right w:val="none" w:sz="0" w:space="0" w:color="auto"/>
              </w:divBdr>
              <w:divsChild>
                <w:div w:id="1006833443">
                  <w:marLeft w:val="0"/>
                  <w:marRight w:val="0"/>
                  <w:marTop w:val="0"/>
                  <w:marBottom w:val="0"/>
                  <w:divBdr>
                    <w:top w:val="none" w:sz="0" w:space="0" w:color="auto"/>
                    <w:left w:val="none" w:sz="0" w:space="0" w:color="auto"/>
                    <w:bottom w:val="none" w:sz="0" w:space="0" w:color="auto"/>
                    <w:right w:val="none" w:sz="0" w:space="0" w:color="auto"/>
                  </w:divBdr>
                </w:div>
                <w:div w:id="1207916079">
                  <w:marLeft w:val="0"/>
                  <w:marRight w:val="0"/>
                  <w:marTop w:val="0"/>
                  <w:marBottom w:val="0"/>
                  <w:divBdr>
                    <w:top w:val="none" w:sz="0" w:space="0" w:color="auto"/>
                    <w:left w:val="none" w:sz="0" w:space="0" w:color="auto"/>
                    <w:bottom w:val="none" w:sz="0" w:space="0" w:color="auto"/>
                    <w:right w:val="none" w:sz="0" w:space="0" w:color="auto"/>
                  </w:divBdr>
                </w:div>
                <w:div w:id="1899434031">
                  <w:marLeft w:val="0"/>
                  <w:marRight w:val="0"/>
                  <w:marTop w:val="0"/>
                  <w:marBottom w:val="0"/>
                  <w:divBdr>
                    <w:top w:val="none" w:sz="0" w:space="0" w:color="auto"/>
                    <w:left w:val="none" w:sz="0" w:space="0" w:color="auto"/>
                    <w:bottom w:val="none" w:sz="0" w:space="0" w:color="auto"/>
                    <w:right w:val="none" w:sz="0" w:space="0" w:color="auto"/>
                  </w:divBdr>
                </w:div>
                <w:div w:id="1680036473">
                  <w:marLeft w:val="0"/>
                  <w:marRight w:val="0"/>
                  <w:marTop w:val="0"/>
                  <w:marBottom w:val="0"/>
                  <w:divBdr>
                    <w:top w:val="none" w:sz="0" w:space="0" w:color="auto"/>
                    <w:left w:val="none" w:sz="0" w:space="0" w:color="auto"/>
                    <w:bottom w:val="none" w:sz="0" w:space="0" w:color="auto"/>
                    <w:right w:val="none" w:sz="0" w:space="0" w:color="auto"/>
                  </w:divBdr>
                </w:div>
                <w:div w:id="387727022">
                  <w:marLeft w:val="0"/>
                  <w:marRight w:val="0"/>
                  <w:marTop w:val="0"/>
                  <w:marBottom w:val="0"/>
                  <w:divBdr>
                    <w:top w:val="none" w:sz="0" w:space="0" w:color="auto"/>
                    <w:left w:val="none" w:sz="0" w:space="0" w:color="auto"/>
                    <w:bottom w:val="none" w:sz="0" w:space="0" w:color="auto"/>
                    <w:right w:val="none" w:sz="0" w:space="0" w:color="auto"/>
                  </w:divBdr>
                </w:div>
                <w:div w:id="908812432">
                  <w:marLeft w:val="0"/>
                  <w:marRight w:val="0"/>
                  <w:marTop w:val="0"/>
                  <w:marBottom w:val="0"/>
                  <w:divBdr>
                    <w:top w:val="none" w:sz="0" w:space="0" w:color="auto"/>
                    <w:left w:val="none" w:sz="0" w:space="0" w:color="auto"/>
                    <w:bottom w:val="none" w:sz="0" w:space="0" w:color="auto"/>
                    <w:right w:val="none" w:sz="0" w:space="0" w:color="auto"/>
                  </w:divBdr>
                </w:div>
                <w:div w:id="677660392">
                  <w:marLeft w:val="0"/>
                  <w:marRight w:val="0"/>
                  <w:marTop w:val="0"/>
                  <w:marBottom w:val="0"/>
                  <w:divBdr>
                    <w:top w:val="none" w:sz="0" w:space="0" w:color="auto"/>
                    <w:left w:val="none" w:sz="0" w:space="0" w:color="auto"/>
                    <w:bottom w:val="none" w:sz="0" w:space="0" w:color="auto"/>
                    <w:right w:val="none" w:sz="0" w:space="0" w:color="auto"/>
                  </w:divBdr>
                </w:div>
              </w:divsChild>
            </w:div>
            <w:div w:id="2041319285">
              <w:marLeft w:val="0"/>
              <w:marRight w:val="0"/>
              <w:marTop w:val="0"/>
              <w:marBottom w:val="0"/>
              <w:divBdr>
                <w:top w:val="none" w:sz="0" w:space="0" w:color="auto"/>
                <w:left w:val="none" w:sz="0" w:space="0" w:color="auto"/>
                <w:bottom w:val="none" w:sz="0" w:space="0" w:color="auto"/>
                <w:right w:val="none" w:sz="0" w:space="0" w:color="auto"/>
              </w:divBdr>
              <w:divsChild>
                <w:div w:id="115222268">
                  <w:marLeft w:val="0"/>
                  <w:marRight w:val="0"/>
                  <w:marTop w:val="0"/>
                  <w:marBottom w:val="0"/>
                  <w:divBdr>
                    <w:top w:val="none" w:sz="0" w:space="0" w:color="auto"/>
                    <w:left w:val="none" w:sz="0" w:space="0" w:color="auto"/>
                    <w:bottom w:val="none" w:sz="0" w:space="0" w:color="auto"/>
                    <w:right w:val="none" w:sz="0" w:space="0" w:color="auto"/>
                  </w:divBdr>
                </w:div>
                <w:div w:id="398674195">
                  <w:marLeft w:val="0"/>
                  <w:marRight w:val="0"/>
                  <w:marTop w:val="0"/>
                  <w:marBottom w:val="0"/>
                  <w:divBdr>
                    <w:top w:val="none" w:sz="0" w:space="0" w:color="auto"/>
                    <w:left w:val="none" w:sz="0" w:space="0" w:color="auto"/>
                    <w:bottom w:val="none" w:sz="0" w:space="0" w:color="auto"/>
                    <w:right w:val="none" w:sz="0" w:space="0" w:color="auto"/>
                  </w:divBdr>
                </w:div>
              </w:divsChild>
            </w:div>
            <w:div w:id="1980181795">
              <w:marLeft w:val="0"/>
              <w:marRight w:val="0"/>
              <w:marTop w:val="0"/>
              <w:marBottom w:val="0"/>
              <w:divBdr>
                <w:top w:val="none" w:sz="0" w:space="0" w:color="auto"/>
                <w:left w:val="none" w:sz="0" w:space="0" w:color="auto"/>
                <w:bottom w:val="none" w:sz="0" w:space="0" w:color="auto"/>
                <w:right w:val="none" w:sz="0" w:space="0" w:color="auto"/>
              </w:divBdr>
              <w:divsChild>
                <w:div w:id="2103527536">
                  <w:marLeft w:val="0"/>
                  <w:marRight w:val="0"/>
                  <w:marTop w:val="0"/>
                  <w:marBottom w:val="0"/>
                  <w:divBdr>
                    <w:top w:val="none" w:sz="0" w:space="0" w:color="auto"/>
                    <w:left w:val="none" w:sz="0" w:space="0" w:color="auto"/>
                    <w:bottom w:val="none" w:sz="0" w:space="0" w:color="auto"/>
                    <w:right w:val="none" w:sz="0" w:space="0" w:color="auto"/>
                  </w:divBdr>
                </w:div>
                <w:div w:id="513229631">
                  <w:marLeft w:val="0"/>
                  <w:marRight w:val="0"/>
                  <w:marTop w:val="0"/>
                  <w:marBottom w:val="0"/>
                  <w:divBdr>
                    <w:top w:val="none" w:sz="0" w:space="0" w:color="auto"/>
                    <w:left w:val="none" w:sz="0" w:space="0" w:color="auto"/>
                    <w:bottom w:val="none" w:sz="0" w:space="0" w:color="auto"/>
                    <w:right w:val="none" w:sz="0" w:space="0" w:color="auto"/>
                  </w:divBdr>
                </w:div>
                <w:div w:id="1955550780">
                  <w:marLeft w:val="0"/>
                  <w:marRight w:val="0"/>
                  <w:marTop w:val="0"/>
                  <w:marBottom w:val="0"/>
                  <w:divBdr>
                    <w:top w:val="none" w:sz="0" w:space="0" w:color="auto"/>
                    <w:left w:val="none" w:sz="0" w:space="0" w:color="auto"/>
                    <w:bottom w:val="none" w:sz="0" w:space="0" w:color="auto"/>
                    <w:right w:val="none" w:sz="0" w:space="0" w:color="auto"/>
                  </w:divBdr>
                </w:div>
                <w:div w:id="1806314298">
                  <w:marLeft w:val="0"/>
                  <w:marRight w:val="0"/>
                  <w:marTop w:val="0"/>
                  <w:marBottom w:val="0"/>
                  <w:divBdr>
                    <w:top w:val="none" w:sz="0" w:space="0" w:color="auto"/>
                    <w:left w:val="none" w:sz="0" w:space="0" w:color="auto"/>
                    <w:bottom w:val="none" w:sz="0" w:space="0" w:color="auto"/>
                    <w:right w:val="none" w:sz="0" w:space="0" w:color="auto"/>
                  </w:divBdr>
                </w:div>
                <w:div w:id="1662348686">
                  <w:marLeft w:val="0"/>
                  <w:marRight w:val="0"/>
                  <w:marTop w:val="0"/>
                  <w:marBottom w:val="0"/>
                  <w:divBdr>
                    <w:top w:val="none" w:sz="0" w:space="0" w:color="auto"/>
                    <w:left w:val="none" w:sz="0" w:space="0" w:color="auto"/>
                    <w:bottom w:val="none" w:sz="0" w:space="0" w:color="auto"/>
                    <w:right w:val="none" w:sz="0" w:space="0" w:color="auto"/>
                  </w:divBdr>
                </w:div>
                <w:div w:id="111678805">
                  <w:marLeft w:val="0"/>
                  <w:marRight w:val="0"/>
                  <w:marTop w:val="0"/>
                  <w:marBottom w:val="0"/>
                  <w:divBdr>
                    <w:top w:val="none" w:sz="0" w:space="0" w:color="auto"/>
                    <w:left w:val="none" w:sz="0" w:space="0" w:color="auto"/>
                    <w:bottom w:val="none" w:sz="0" w:space="0" w:color="auto"/>
                    <w:right w:val="none" w:sz="0" w:space="0" w:color="auto"/>
                  </w:divBdr>
                </w:div>
              </w:divsChild>
            </w:div>
            <w:div w:id="1815873970">
              <w:marLeft w:val="0"/>
              <w:marRight w:val="0"/>
              <w:marTop w:val="0"/>
              <w:marBottom w:val="0"/>
              <w:divBdr>
                <w:top w:val="none" w:sz="0" w:space="0" w:color="auto"/>
                <w:left w:val="none" w:sz="0" w:space="0" w:color="auto"/>
                <w:bottom w:val="none" w:sz="0" w:space="0" w:color="auto"/>
                <w:right w:val="none" w:sz="0" w:space="0" w:color="auto"/>
              </w:divBdr>
              <w:divsChild>
                <w:div w:id="931013615">
                  <w:marLeft w:val="0"/>
                  <w:marRight w:val="0"/>
                  <w:marTop w:val="0"/>
                  <w:marBottom w:val="0"/>
                  <w:divBdr>
                    <w:top w:val="none" w:sz="0" w:space="0" w:color="auto"/>
                    <w:left w:val="none" w:sz="0" w:space="0" w:color="auto"/>
                    <w:bottom w:val="none" w:sz="0" w:space="0" w:color="auto"/>
                    <w:right w:val="none" w:sz="0" w:space="0" w:color="auto"/>
                  </w:divBdr>
                </w:div>
                <w:div w:id="375350124">
                  <w:marLeft w:val="0"/>
                  <w:marRight w:val="0"/>
                  <w:marTop w:val="0"/>
                  <w:marBottom w:val="0"/>
                  <w:divBdr>
                    <w:top w:val="none" w:sz="0" w:space="0" w:color="auto"/>
                    <w:left w:val="none" w:sz="0" w:space="0" w:color="auto"/>
                    <w:bottom w:val="none" w:sz="0" w:space="0" w:color="auto"/>
                    <w:right w:val="none" w:sz="0" w:space="0" w:color="auto"/>
                  </w:divBdr>
                </w:div>
                <w:div w:id="1191995393">
                  <w:marLeft w:val="0"/>
                  <w:marRight w:val="0"/>
                  <w:marTop w:val="0"/>
                  <w:marBottom w:val="0"/>
                  <w:divBdr>
                    <w:top w:val="none" w:sz="0" w:space="0" w:color="auto"/>
                    <w:left w:val="none" w:sz="0" w:space="0" w:color="auto"/>
                    <w:bottom w:val="none" w:sz="0" w:space="0" w:color="auto"/>
                    <w:right w:val="none" w:sz="0" w:space="0" w:color="auto"/>
                  </w:divBdr>
                </w:div>
                <w:div w:id="388654660">
                  <w:marLeft w:val="0"/>
                  <w:marRight w:val="0"/>
                  <w:marTop w:val="0"/>
                  <w:marBottom w:val="0"/>
                  <w:divBdr>
                    <w:top w:val="none" w:sz="0" w:space="0" w:color="auto"/>
                    <w:left w:val="none" w:sz="0" w:space="0" w:color="auto"/>
                    <w:bottom w:val="none" w:sz="0" w:space="0" w:color="auto"/>
                    <w:right w:val="none" w:sz="0" w:space="0" w:color="auto"/>
                  </w:divBdr>
                </w:div>
                <w:div w:id="1632320492">
                  <w:marLeft w:val="0"/>
                  <w:marRight w:val="0"/>
                  <w:marTop w:val="0"/>
                  <w:marBottom w:val="0"/>
                  <w:divBdr>
                    <w:top w:val="none" w:sz="0" w:space="0" w:color="auto"/>
                    <w:left w:val="none" w:sz="0" w:space="0" w:color="auto"/>
                    <w:bottom w:val="none" w:sz="0" w:space="0" w:color="auto"/>
                    <w:right w:val="none" w:sz="0" w:space="0" w:color="auto"/>
                  </w:divBdr>
                </w:div>
                <w:div w:id="1872499104">
                  <w:marLeft w:val="0"/>
                  <w:marRight w:val="0"/>
                  <w:marTop w:val="0"/>
                  <w:marBottom w:val="0"/>
                  <w:divBdr>
                    <w:top w:val="none" w:sz="0" w:space="0" w:color="auto"/>
                    <w:left w:val="none" w:sz="0" w:space="0" w:color="auto"/>
                    <w:bottom w:val="none" w:sz="0" w:space="0" w:color="auto"/>
                    <w:right w:val="none" w:sz="0" w:space="0" w:color="auto"/>
                  </w:divBdr>
                </w:div>
                <w:div w:id="907035087">
                  <w:marLeft w:val="0"/>
                  <w:marRight w:val="0"/>
                  <w:marTop w:val="0"/>
                  <w:marBottom w:val="0"/>
                  <w:divBdr>
                    <w:top w:val="none" w:sz="0" w:space="0" w:color="auto"/>
                    <w:left w:val="none" w:sz="0" w:space="0" w:color="auto"/>
                    <w:bottom w:val="none" w:sz="0" w:space="0" w:color="auto"/>
                    <w:right w:val="none" w:sz="0" w:space="0" w:color="auto"/>
                  </w:divBdr>
                </w:div>
                <w:div w:id="1254165191">
                  <w:marLeft w:val="0"/>
                  <w:marRight w:val="0"/>
                  <w:marTop w:val="0"/>
                  <w:marBottom w:val="0"/>
                  <w:divBdr>
                    <w:top w:val="none" w:sz="0" w:space="0" w:color="auto"/>
                    <w:left w:val="none" w:sz="0" w:space="0" w:color="auto"/>
                    <w:bottom w:val="none" w:sz="0" w:space="0" w:color="auto"/>
                    <w:right w:val="none" w:sz="0" w:space="0" w:color="auto"/>
                  </w:divBdr>
                </w:div>
              </w:divsChild>
            </w:div>
            <w:div w:id="2011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3280</Words>
  <Characters>19686</Characters>
  <Application>Microsoft Office Word</Application>
  <DocSecurity>0</DocSecurity>
  <Lines>164</Lines>
  <Paragraphs>45</Paragraphs>
  <ScaleCrop>false</ScaleCrop>
  <Company>Microsoft</Company>
  <LinksUpToDate>false</LinksUpToDate>
  <CharactersWithSpaces>22921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2018-03-01T09:54:00Z</dcterms:created>
  <dcterms:modified xsi:type="dcterms:W3CDTF">2018-03-01T09:54:00Z</dcterms:modified>
</cp:coreProperties>
</file>