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82" w:rsidRPr="00BE7B1C" w:rsidRDefault="00EA2E82" w:rsidP="00BE7B1C">
      <w:pPr>
        <w:pStyle w:val="western"/>
        <w:spacing w:before="0" w:beforeAutospacing="0" w:line="360" w:lineRule="auto"/>
        <w:jc w:val="right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wzór umowy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right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Załącznik nr 7 do SIWZ</w:t>
      </w:r>
      <w:r w:rsidRPr="00BE7B1C">
        <w:rPr>
          <w:rFonts w:ascii="Times New Roman" w:hAnsi="Times New Roman"/>
          <w:sz w:val="24"/>
          <w:szCs w:val="24"/>
        </w:rPr>
        <w:t xml:space="preserve"> 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UMOWA Nr …..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zawarta w dniu ………………………… 2019 r. w Nowym Mieście, pomiędzy: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Gminą Nowe Miasto z siedzibą w Nowym Mieście, ul. Apteczna 8, 09-120 Nowe Miasto,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NIP: 567-17-86-697, REGON 130378284,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reprezentowaną przez: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Wójta Gminy Nowe Miasto – Sławomira Zalewskiego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przy kontrasygnacie Skarbnika Gminy – Anny </w:t>
      </w:r>
      <w:proofErr w:type="spellStart"/>
      <w:r w:rsidRPr="00BE7B1C">
        <w:rPr>
          <w:rFonts w:ascii="Times New Roman" w:hAnsi="Times New Roman"/>
          <w:sz w:val="24"/>
          <w:szCs w:val="24"/>
        </w:rPr>
        <w:t>Daszczyńskiej</w:t>
      </w:r>
      <w:proofErr w:type="spellEnd"/>
      <w:r w:rsidRPr="00BE7B1C">
        <w:rPr>
          <w:rFonts w:ascii="Times New Roman" w:hAnsi="Times New Roman"/>
          <w:sz w:val="24"/>
          <w:szCs w:val="24"/>
        </w:rPr>
        <w:t>,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zwaną w treści umowy „Zamawiającym”,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a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…………………………………………………………………z siedzibą w …………… pod adresem……………………………., zarejestrowaną w Sądzie Rejonowym……………….., Sąd Gospodarczy, …………..Wydział Gospodarczy Krajowego Rejestru Sądowego nr KRS…………………, REGON……………….., NIP ……………………… zwaną (-</w:t>
      </w:r>
      <w:proofErr w:type="spellStart"/>
      <w:r w:rsidRPr="00BE7B1C">
        <w:rPr>
          <w:rFonts w:ascii="Times New Roman" w:hAnsi="Times New Roman"/>
          <w:sz w:val="24"/>
          <w:szCs w:val="24"/>
        </w:rPr>
        <w:t>ym</w:t>
      </w:r>
      <w:proofErr w:type="spellEnd"/>
      <w:r w:rsidRPr="00BE7B1C">
        <w:rPr>
          <w:rFonts w:ascii="Times New Roman" w:hAnsi="Times New Roman"/>
          <w:sz w:val="24"/>
          <w:szCs w:val="24"/>
        </w:rPr>
        <w:t>) dalej „Wykonawcą” reprezentowaną (-</w:t>
      </w:r>
      <w:proofErr w:type="spellStart"/>
      <w:r w:rsidRPr="00BE7B1C">
        <w:rPr>
          <w:rFonts w:ascii="Times New Roman" w:hAnsi="Times New Roman"/>
          <w:sz w:val="24"/>
          <w:szCs w:val="24"/>
        </w:rPr>
        <w:t>ym</w:t>
      </w:r>
      <w:proofErr w:type="spellEnd"/>
      <w:r w:rsidRPr="00BE7B1C">
        <w:rPr>
          <w:rFonts w:ascii="Times New Roman" w:hAnsi="Times New Roman"/>
          <w:sz w:val="24"/>
          <w:szCs w:val="24"/>
        </w:rPr>
        <w:t>) przez: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1) ……………………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2) ……………………</w:t>
      </w:r>
    </w:p>
    <w:p w:rsidR="00EA2E82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wpisanym do rejestru działalności regulowanej, prowadzonego przez Wójta Gminy Nowe Miasto pod nr ……</w:t>
      </w:r>
    </w:p>
    <w:p w:rsidR="00BE7B1C" w:rsidRPr="00BE7B1C" w:rsidRDefault="00BE7B1C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</w:t>
      </w:r>
    </w:p>
    <w:p w:rsidR="00BE7B1C" w:rsidRPr="00BE7B1C" w:rsidRDefault="00BE7B1C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2E82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Zamówienia udzielono zgodnie z ustawą z dnia 29 stycznia 2004 roku - Prawo zamówień publicznych</w:t>
      </w:r>
      <w:r w:rsidR="00F21927" w:rsidRPr="00BE7B1C">
        <w:rPr>
          <w:rFonts w:ascii="Times New Roman" w:hAnsi="Times New Roman"/>
          <w:sz w:val="24"/>
          <w:szCs w:val="24"/>
        </w:rPr>
        <w:t xml:space="preserve"> (Dz. U. z 2019 r. poz. 1843)</w:t>
      </w:r>
      <w:r w:rsidRPr="00BE7B1C">
        <w:rPr>
          <w:rFonts w:ascii="Times New Roman" w:hAnsi="Times New Roman"/>
          <w:sz w:val="24"/>
          <w:szCs w:val="24"/>
        </w:rPr>
        <w:t>, w trybie przetargu nieograniczonego.</w:t>
      </w:r>
    </w:p>
    <w:p w:rsidR="00BE7B1C" w:rsidRPr="00BE7B1C" w:rsidRDefault="00BE7B1C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2E82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2</w:t>
      </w:r>
    </w:p>
    <w:p w:rsidR="00BE7B1C" w:rsidRPr="00BE7B1C" w:rsidRDefault="00BE7B1C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Zamawiający zleca </w:t>
      </w:r>
      <w:r w:rsidR="00563D5E" w:rsidRPr="00BE7B1C">
        <w:rPr>
          <w:rFonts w:ascii="Times New Roman" w:hAnsi="Times New Roman"/>
          <w:sz w:val="24"/>
          <w:szCs w:val="24"/>
        </w:rPr>
        <w:t xml:space="preserve"> a</w:t>
      </w:r>
      <w:r w:rsidRPr="00BE7B1C">
        <w:rPr>
          <w:rFonts w:ascii="Times New Roman" w:hAnsi="Times New Roman"/>
          <w:sz w:val="24"/>
          <w:szCs w:val="24"/>
        </w:rPr>
        <w:t xml:space="preserve"> Wykonawca przyjmuje do realizacji świadczenie usług pn. „Odbieranie </w:t>
      </w:r>
      <w:r w:rsidR="00563D5E" w:rsidRPr="00BE7B1C">
        <w:rPr>
          <w:rFonts w:ascii="Times New Roman" w:hAnsi="Times New Roman"/>
          <w:sz w:val="24"/>
          <w:szCs w:val="24"/>
        </w:rPr>
        <w:t xml:space="preserve">                        </w:t>
      </w:r>
      <w:r w:rsidRPr="00BE7B1C">
        <w:rPr>
          <w:rFonts w:ascii="Times New Roman" w:hAnsi="Times New Roman"/>
          <w:sz w:val="24"/>
          <w:szCs w:val="24"/>
        </w:rPr>
        <w:t>i zagospodarowanie odpadów komunalnych z nieruchomości położonych na terenie Gminy Nowe Miasto, na których zamieszkują mieszkańcy.</w:t>
      </w:r>
    </w:p>
    <w:p w:rsidR="00EA2E82" w:rsidRDefault="00EA2E82" w:rsidP="00BE7B1C">
      <w:pPr>
        <w:pStyle w:val="NormalnyWeb"/>
        <w:spacing w:before="0" w:beforeAutospacing="0" w:line="360" w:lineRule="auto"/>
        <w:jc w:val="both"/>
        <w:rPr>
          <w:color w:val="00000A"/>
        </w:rPr>
      </w:pPr>
      <w:r w:rsidRPr="00BE7B1C">
        <w:rPr>
          <w:color w:val="00000A"/>
        </w:rPr>
        <w:lastRenderedPageBreak/>
        <w:t>Przedmiotem zamówienia jest odbieranie i zagospodarowanie wskazanych w opisie zamówienia odpadów komunalnych z nieruchomości, na których zamieszkują mieszkańcy, położonych na terenie Gminy Nowe Miasto, w sposób zapewniający osiągnięcie odpowiednich poziomów recyklingu, przygotowania do ponownego użycia i odzysku innymi metodami oraz ograniczenie bioodpadów stanowiących odpady komunalne przekazywanych do składowania w sposób zgodny z przepisami ustawy z dnia 13 września 1996 r.</w:t>
      </w:r>
      <w:r w:rsidR="00BE7B1C">
        <w:rPr>
          <w:color w:val="00000A"/>
        </w:rPr>
        <w:t xml:space="preserve">                          </w:t>
      </w:r>
      <w:r w:rsidRPr="00BE7B1C">
        <w:rPr>
          <w:color w:val="00000A"/>
        </w:rPr>
        <w:t xml:space="preserve"> o utrzymaniu czystości i porządku w gminach (Dz. U. z 2019 r. poz. 2010), ustawy z dnia 14 grudnia 2012 r. o odpadach (Dz. U. z 2019 r. poz. 701 z </w:t>
      </w:r>
      <w:proofErr w:type="spellStart"/>
      <w:r w:rsidRPr="00BE7B1C">
        <w:rPr>
          <w:color w:val="00000A"/>
        </w:rPr>
        <w:t>późn</w:t>
      </w:r>
      <w:proofErr w:type="spellEnd"/>
      <w:r w:rsidRPr="00BE7B1C">
        <w:rPr>
          <w:color w:val="00000A"/>
        </w:rPr>
        <w:t>. zm.), Rozporządzenia Ministra Środowiska z dnia 11 stycznia 2013 r., w sprawie szczególnych wymagań w zakresie odbierania odpadów komunalnych od właścicieli nieruchomości (Dz. U. z 2013 r., poz. 122), zapisami Planu gospodarki odpadami dla województwa mazowieckiego 2024, uchwalonym przez Sejmik Województwa Mazowieckiego, uchwałą Nr 3/19 z dnia 22 stycznia 2019 r. zmieniony uchwałą nr 91/19 z dnia 18 czerwca 2019 r., Regulaminu utrzymania czystości</w:t>
      </w:r>
      <w:r w:rsidR="00BE7B1C">
        <w:rPr>
          <w:color w:val="00000A"/>
        </w:rPr>
        <w:t xml:space="preserve">                </w:t>
      </w:r>
      <w:r w:rsidRPr="00BE7B1C">
        <w:rPr>
          <w:color w:val="00000A"/>
        </w:rPr>
        <w:t xml:space="preserve"> i porządku na terenie Gminy Nowe Miasto, oraz innymi przepisami prawa ustawowego</w:t>
      </w:r>
      <w:r w:rsidR="00BE7B1C">
        <w:rPr>
          <w:color w:val="00000A"/>
        </w:rPr>
        <w:t xml:space="preserve">              </w:t>
      </w:r>
      <w:r w:rsidRPr="00BE7B1C">
        <w:rPr>
          <w:color w:val="00000A"/>
        </w:rPr>
        <w:t xml:space="preserve"> i prawa miejscowego.</w:t>
      </w:r>
    </w:p>
    <w:p w:rsidR="00BE7B1C" w:rsidRPr="00BE7B1C" w:rsidRDefault="00BE7B1C" w:rsidP="00BE7B1C">
      <w:pPr>
        <w:pStyle w:val="NormalnyWeb"/>
        <w:spacing w:before="0" w:beforeAutospacing="0" w:line="360" w:lineRule="auto"/>
        <w:jc w:val="both"/>
      </w:pPr>
    </w:p>
    <w:p w:rsidR="00EA2E82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7B1C">
        <w:rPr>
          <w:rFonts w:ascii="Times New Roman" w:hAnsi="Times New Roman"/>
          <w:b/>
          <w:bCs/>
          <w:sz w:val="24"/>
          <w:szCs w:val="24"/>
          <w:u w:val="single"/>
        </w:rPr>
        <w:t>Zakres prac obejmuje:</w:t>
      </w:r>
    </w:p>
    <w:p w:rsidR="00BE7B1C" w:rsidRPr="00BE7B1C" w:rsidRDefault="00BE7B1C" w:rsidP="00BE7B1C">
      <w:pPr>
        <w:pStyle w:val="western"/>
        <w:spacing w:before="0" w:beforeAutospacing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A2E82" w:rsidRPr="00BE7B1C" w:rsidRDefault="00EA2E82" w:rsidP="00BE7B1C">
      <w:pPr>
        <w:pStyle w:val="Default"/>
        <w:numPr>
          <w:ilvl w:val="1"/>
          <w:numId w:val="2"/>
        </w:numPr>
        <w:tabs>
          <w:tab w:val="left" w:pos="851"/>
        </w:tabs>
        <w:spacing w:line="360" w:lineRule="auto"/>
        <w:ind w:left="426" w:right="-142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i zagospodarowanie każdej ilości odpadów komunalnych z nieruchomości, na których zamieszkują mieszkańcy, w tym:</w:t>
      </w:r>
    </w:p>
    <w:p w:rsidR="00EA2E82" w:rsidRPr="00BE7B1C" w:rsidRDefault="00EA2E82" w:rsidP="00BE7B1C">
      <w:pPr>
        <w:pStyle w:val="Default"/>
        <w:numPr>
          <w:ilvl w:val="2"/>
          <w:numId w:val="2"/>
        </w:numPr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  <w:color w:val="00000A"/>
        </w:rPr>
        <w:t xml:space="preserve"> odpadów komunalnych niesegregowanych (zmieszanych),</w:t>
      </w:r>
    </w:p>
    <w:p w:rsidR="00EA2E82" w:rsidRPr="00BE7B1C" w:rsidRDefault="00EA2E82" w:rsidP="00BE7B1C">
      <w:pPr>
        <w:pStyle w:val="Default"/>
        <w:numPr>
          <w:ilvl w:val="2"/>
          <w:numId w:val="2"/>
        </w:numPr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 xml:space="preserve"> odpadów segregowanych z podziałem na:</w:t>
      </w:r>
    </w:p>
    <w:p w:rsidR="00EA2E82" w:rsidRPr="00BE7B1C" w:rsidRDefault="00EA2E82" w:rsidP="00BE7B1C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- papier i tektura,</w:t>
      </w:r>
    </w:p>
    <w:p w:rsidR="00EA2E82" w:rsidRPr="00BE7B1C" w:rsidRDefault="00EA2E82" w:rsidP="00BE7B1C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- tworzywa sztuczne i metale,</w:t>
      </w:r>
    </w:p>
    <w:p w:rsidR="00EA2E82" w:rsidRPr="00BE7B1C" w:rsidRDefault="00EA2E82" w:rsidP="00BE7B1C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- szkło opakowaniowe,</w:t>
      </w:r>
    </w:p>
    <w:p w:rsidR="00EA2E82" w:rsidRPr="00BE7B1C" w:rsidRDefault="00EA2E82" w:rsidP="00BE7B1C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- bioodpady stanowiące odpady komunalne.</w:t>
      </w:r>
    </w:p>
    <w:p w:rsidR="00EA2E82" w:rsidRPr="00BE7B1C" w:rsidRDefault="00EA2E82" w:rsidP="00BE7B1C">
      <w:pPr>
        <w:pStyle w:val="Akapitzlist"/>
        <w:numPr>
          <w:ilvl w:val="1"/>
          <w:numId w:val="2"/>
        </w:numPr>
        <w:tabs>
          <w:tab w:val="left" w:pos="426"/>
        </w:tabs>
        <w:spacing w:after="0" w:line="360" w:lineRule="auto"/>
        <w:ind w:left="0"/>
        <w:jc w:val="both"/>
        <w:rPr>
          <w:rFonts w:cs="Times New Roman"/>
        </w:rPr>
      </w:pPr>
      <w:r w:rsidRPr="00BE7B1C">
        <w:rPr>
          <w:rFonts w:cs="Times New Roman"/>
        </w:rPr>
        <w:t>Odbieranie odpadów wielkogabarytowych i zużytych opon.</w:t>
      </w:r>
    </w:p>
    <w:p w:rsidR="00EA2E82" w:rsidRPr="00BE7B1C" w:rsidRDefault="00EA2E82" w:rsidP="00BE7B1C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rPr>
          <w:rFonts w:cs="Times New Roman"/>
        </w:rPr>
      </w:pPr>
      <w:r w:rsidRPr="00BE7B1C">
        <w:rPr>
          <w:rFonts w:cs="Times New Roman"/>
        </w:rPr>
        <w:t xml:space="preserve">Odbieranie niebezpiecznych odpadów komunalnych </w:t>
      </w:r>
      <w:proofErr w:type="spellStart"/>
      <w:r w:rsidRPr="00BE7B1C">
        <w:rPr>
          <w:rFonts w:cs="Times New Roman"/>
        </w:rPr>
        <w:t>tj</w:t>
      </w:r>
      <w:proofErr w:type="spellEnd"/>
      <w:r w:rsidRPr="00BE7B1C">
        <w:rPr>
          <w:rFonts w:cs="Times New Roman"/>
        </w:rPr>
        <w:t>: rozpuszczalniki, kwasy, alkalia, lampy fluorescencyjne, oleje, tłuszcze, farby, tusze itd. (wszystkie wymienione w obowiązującym katalogu odpadów w grupie odpadów 20).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i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typu zużyte baterie.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typu tekstylia i odzież.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typu zużyty sprzęt elektryczny i elektroniczny.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typu przeterminowane i zbędne leki.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bCs/>
          <w:iCs/>
          <w:color w:val="00000A"/>
        </w:rPr>
        <w:lastRenderedPageBreak/>
        <w:t>Odbieranie odpadów niekwalifikujących się do odpadów medycznych powstałych</w:t>
      </w:r>
      <w:r w:rsidR="00563D5E" w:rsidRPr="00BE7B1C">
        <w:rPr>
          <w:rFonts w:ascii="Times New Roman" w:hAnsi="Times New Roman" w:cs="Times New Roman"/>
          <w:bCs/>
          <w:iCs/>
          <w:color w:val="00000A"/>
        </w:rPr>
        <w:t xml:space="preserve">                              </w:t>
      </w:r>
      <w:r w:rsidRPr="00BE7B1C">
        <w:rPr>
          <w:rFonts w:ascii="Times New Roman" w:hAnsi="Times New Roman" w:cs="Times New Roman"/>
          <w:bCs/>
          <w:iCs/>
          <w:color w:val="00000A"/>
        </w:rPr>
        <w:t xml:space="preserve"> w gospodarstwie wyniku przyjmowania  produktów leczniczych w formie iniekcji </w:t>
      </w:r>
      <w:r w:rsidR="00BE7B1C">
        <w:rPr>
          <w:rFonts w:ascii="Times New Roman" w:hAnsi="Times New Roman" w:cs="Times New Roman"/>
          <w:bCs/>
          <w:iCs/>
          <w:color w:val="00000A"/>
        </w:rPr>
        <w:t xml:space="preserve">                      </w:t>
      </w:r>
      <w:r w:rsidRPr="00BE7B1C">
        <w:rPr>
          <w:rFonts w:ascii="Times New Roman" w:hAnsi="Times New Roman" w:cs="Times New Roman"/>
          <w:bCs/>
          <w:iCs/>
          <w:color w:val="00000A"/>
        </w:rPr>
        <w:t>i prowadzenia monitoringu  poziomu substancji we krwi - typu zużyte igły   i strzykawki</w:t>
      </w:r>
      <w:r w:rsidR="00D96633" w:rsidRPr="00BE7B1C">
        <w:rPr>
          <w:rFonts w:ascii="Times New Roman" w:hAnsi="Times New Roman" w:cs="Times New Roman"/>
          <w:bCs/>
          <w:iCs/>
          <w:color w:val="00000A"/>
        </w:rPr>
        <w:t>.</w:t>
      </w:r>
    </w:p>
    <w:p w:rsidR="00BE7B1C" w:rsidRPr="00BE7B1C" w:rsidRDefault="00BE7B1C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budowlanych i rozbiórkowych, powstałych w wyniku drobnych  prac remontowych.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 xml:space="preserve">Odbieranie odpadów segregowanych z koszy siatkowych umieszczonych  </w:t>
      </w:r>
      <w:r w:rsidR="00BE7B1C">
        <w:rPr>
          <w:rFonts w:ascii="Times New Roman" w:hAnsi="Times New Roman" w:cs="Times New Roman"/>
          <w:color w:val="00000A"/>
        </w:rPr>
        <w:t xml:space="preserve">                                  </w:t>
      </w:r>
      <w:r w:rsidRPr="00BE7B1C">
        <w:rPr>
          <w:rFonts w:ascii="Times New Roman" w:hAnsi="Times New Roman" w:cs="Times New Roman"/>
          <w:color w:val="00000A"/>
        </w:rPr>
        <w:t>w poszczególnych wsiach.</w:t>
      </w:r>
    </w:p>
    <w:p w:rsidR="00EA2E82" w:rsidRPr="00BE7B1C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Odbieranie odpadów z kontenera z odpadami z koszy ulicznych.</w:t>
      </w:r>
    </w:p>
    <w:p w:rsidR="00EA2E82" w:rsidRPr="0095034F" w:rsidRDefault="00EA2E82" w:rsidP="00BE7B1C">
      <w:pPr>
        <w:pStyle w:val="Default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A"/>
        </w:rPr>
      </w:pPr>
      <w:r w:rsidRPr="0095034F">
        <w:rPr>
          <w:rFonts w:ascii="Times New Roman" w:hAnsi="Times New Roman" w:cs="Times New Roman"/>
          <w:color w:val="00000A"/>
        </w:rPr>
        <w:t xml:space="preserve">Zagospodarowanie zebranych odpadów komunalnych  w sposób zgodny z hierarchią postępowania z odpadami, o której mowa w art. 17 ustawy z dnia 14 grudnia 2012 r. o odpadach (Dz. U.  2019 r. poz. 701 z </w:t>
      </w:r>
      <w:proofErr w:type="spellStart"/>
      <w:r w:rsidRPr="0095034F">
        <w:rPr>
          <w:rFonts w:ascii="Times New Roman" w:hAnsi="Times New Roman" w:cs="Times New Roman"/>
          <w:color w:val="00000A"/>
        </w:rPr>
        <w:t>późn</w:t>
      </w:r>
      <w:proofErr w:type="spellEnd"/>
      <w:r w:rsidRPr="0095034F">
        <w:rPr>
          <w:rFonts w:ascii="Times New Roman" w:hAnsi="Times New Roman" w:cs="Times New Roman"/>
          <w:color w:val="00000A"/>
        </w:rPr>
        <w:t>. zm.)</w:t>
      </w:r>
    </w:p>
    <w:p w:rsidR="0095034F" w:rsidRDefault="00EA2E82" w:rsidP="0095034F">
      <w:pPr>
        <w:pStyle w:val="western"/>
        <w:spacing w:before="0" w:beforeAutospacing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7B1C">
        <w:rPr>
          <w:rFonts w:ascii="Times New Roman" w:hAnsi="Times New Roman"/>
          <w:b/>
          <w:bCs/>
          <w:sz w:val="24"/>
          <w:szCs w:val="24"/>
          <w:u w:val="single"/>
        </w:rPr>
        <w:t>Szczegółowy zakres i opis prac będących przedmiotem umowy zawarty jest w Specyfikacji Istotnych Warunków Zamówienia w Rozdziale III. która stanowi integralną część umowy.</w:t>
      </w:r>
    </w:p>
    <w:p w:rsidR="0095034F" w:rsidRDefault="0095034F" w:rsidP="0095034F">
      <w:pPr>
        <w:pStyle w:val="western"/>
        <w:spacing w:before="0" w:beforeAutospacing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A2E82" w:rsidRPr="00BE7B1C" w:rsidRDefault="00EA2E82" w:rsidP="0095034F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System odbierania odpadów komunalnych nie obejmuje odpadów powstających w wyniku prowadzenia działalności gospodarczej.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3</w:t>
      </w:r>
    </w:p>
    <w:p w:rsidR="00EA2E82" w:rsidRPr="00BE7B1C" w:rsidRDefault="00EA2E82" w:rsidP="00BE7B1C">
      <w:pPr>
        <w:pStyle w:val="western"/>
        <w:numPr>
          <w:ilvl w:val="0"/>
          <w:numId w:val="19"/>
        </w:numPr>
        <w:tabs>
          <w:tab w:val="left" w:pos="426"/>
        </w:tabs>
        <w:spacing w:before="0" w:beforeAutospacing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zobowiązuje się do:</w:t>
      </w:r>
    </w:p>
    <w:p w:rsidR="00EA2E82" w:rsidRPr="00BE7B1C" w:rsidRDefault="00EA2E82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>Odbi</w:t>
      </w:r>
      <w:r w:rsidR="000404EB" w:rsidRPr="00BE7B1C">
        <w:rPr>
          <w:rFonts w:ascii="Times New Roman" w:hAnsi="Times New Roman" w:cs="Times New Roman"/>
        </w:rPr>
        <w:t>o</w:t>
      </w:r>
      <w:r w:rsidRPr="00BE7B1C">
        <w:rPr>
          <w:rFonts w:ascii="Times New Roman" w:hAnsi="Times New Roman" w:cs="Times New Roman"/>
        </w:rPr>
        <w:t>ru odpadów komunalnych od właścicieli nieruchomości  w godzinach 7-</w:t>
      </w:r>
      <w:r w:rsidR="007A4CC5" w:rsidRPr="00BE7B1C">
        <w:rPr>
          <w:rFonts w:ascii="Times New Roman" w:hAnsi="Times New Roman" w:cs="Times New Roman"/>
        </w:rPr>
        <w:t xml:space="preserve"> 18</w:t>
      </w:r>
      <w:r w:rsidRPr="00BE7B1C">
        <w:rPr>
          <w:rFonts w:ascii="Times New Roman" w:hAnsi="Times New Roman" w:cs="Times New Roman"/>
        </w:rPr>
        <w:t>.</w:t>
      </w:r>
    </w:p>
    <w:p w:rsidR="00BA4478" w:rsidRPr="00BE7B1C" w:rsidRDefault="00BA4478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>Posprzątania wokół pojemników na odpady, gdy zajdzie taka potrzeba, między innymi poprzez zabranie dostawionych do pojemników worków z niesegregowanymi (zmieszanymi ) odpadami komunalnymi</w:t>
      </w:r>
    </w:p>
    <w:p w:rsidR="00EA2E82" w:rsidRPr="00BE7B1C" w:rsidRDefault="00EA2E82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Wykonawca jest zobowiązany do opracowania harmonogramu odbioru odpadów komunalnych na terenie Gminy Nowe Miasto przy współpracy i uzgodnieniach</w:t>
      </w:r>
      <w:r w:rsidR="00DC5254" w:rsidRPr="00BE7B1C">
        <w:rPr>
          <w:rFonts w:ascii="Times New Roman" w:hAnsi="Times New Roman" w:cs="Times New Roman"/>
          <w:color w:val="00000A"/>
        </w:rPr>
        <w:t xml:space="preserve">                                  </w:t>
      </w:r>
      <w:r w:rsidRPr="00BE7B1C">
        <w:rPr>
          <w:rFonts w:ascii="Times New Roman" w:hAnsi="Times New Roman" w:cs="Times New Roman"/>
          <w:color w:val="00000A"/>
        </w:rPr>
        <w:t xml:space="preserve"> z Zamawiającym oraz zaakceptowaniu przez Zamawiającego.</w:t>
      </w:r>
    </w:p>
    <w:p w:rsidR="000404EB" w:rsidRPr="00BE7B1C" w:rsidRDefault="000404EB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  <w:color w:val="00000A"/>
        </w:rPr>
        <w:t xml:space="preserve">Zamawiający i Wykonawca wspólnie odpowiadają za informowanie mieszkańców                         o zasadach i terminach odbierania poszczególnych rodzajów odpadów. W tym celu Wykonawca dostarcza harmonogramy odbioru odpadów wszystkim właścicielom nieruchomości, natomiast Zamawiający będzie po akceptacji publikował na stronie internetowej </w:t>
      </w:r>
      <w:hyperlink r:id="rId6" w:history="1">
        <w:r w:rsidRPr="00BE7B1C">
          <w:rPr>
            <w:rStyle w:val="Hipercze"/>
            <w:rFonts w:ascii="Times New Roman" w:hAnsi="Times New Roman" w:cs="Times New Roman"/>
          </w:rPr>
          <w:t>www.ugnowemiasto.pl</w:t>
        </w:r>
      </w:hyperlink>
      <w:r w:rsidRPr="00BE7B1C">
        <w:rPr>
          <w:rFonts w:ascii="Times New Roman" w:hAnsi="Times New Roman" w:cs="Times New Roman"/>
          <w:color w:val="00000A"/>
          <w:u w:val="single"/>
        </w:rPr>
        <w:t xml:space="preserve"> </w:t>
      </w:r>
      <w:r w:rsidRPr="00BE7B1C">
        <w:rPr>
          <w:rFonts w:ascii="Times New Roman" w:hAnsi="Times New Roman" w:cs="Times New Roman"/>
          <w:color w:val="00000A"/>
        </w:rPr>
        <w:t>, a Wykonawca w formie wydruków, będzie zobowiązany przekazać właścicielom nieruchomości podczas pierwszego odbioru odpadów.</w:t>
      </w:r>
    </w:p>
    <w:p w:rsidR="000404EB" w:rsidRPr="00BE7B1C" w:rsidRDefault="000404EB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  <w:color w:val="00000A"/>
        </w:rPr>
        <w:lastRenderedPageBreak/>
        <w:t xml:space="preserve">Wykonawca zobowiązany jest do przedkładania Zamawiającemu </w:t>
      </w:r>
      <w:r w:rsidRPr="00BE7B1C">
        <w:rPr>
          <w:rFonts w:ascii="Times New Roman" w:hAnsi="Times New Roman" w:cs="Times New Roman"/>
          <w:bCs/>
          <w:color w:val="00000A"/>
        </w:rPr>
        <w:t>rocznych</w:t>
      </w:r>
      <w:r w:rsidRPr="00BE7B1C">
        <w:rPr>
          <w:rFonts w:ascii="Times New Roman" w:hAnsi="Times New Roman" w:cs="Times New Roman"/>
          <w:color w:val="00000A"/>
        </w:rPr>
        <w:t xml:space="preserve"> sprawozdań, zgodnych z art. 9n z dnia 13 września 1996 r. o utrzymaniu czystości </w:t>
      </w:r>
      <w:r w:rsidR="00BE7B1C">
        <w:rPr>
          <w:rFonts w:ascii="Times New Roman" w:hAnsi="Times New Roman" w:cs="Times New Roman"/>
          <w:color w:val="00000A"/>
        </w:rPr>
        <w:t xml:space="preserve">                </w:t>
      </w:r>
      <w:r w:rsidRPr="00BE7B1C">
        <w:rPr>
          <w:rFonts w:ascii="Times New Roman" w:hAnsi="Times New Roman" w:cs="Times New Roman"/>
          <w:color w:val="00000A"/>
        </w:rPr>
        <w:t xml:space="preserve">i porządku   w gminach (Dz. U. z 2019 r. poz. 2010).  </w:t>
      </w:r>
    </w:p>
    <w:p w:rsidR="000404EB" w:rsidRPr="00BE7B1C" w:rsidRDefault="000404EB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>Zagospodarowanie odpadów jest potwierdzane kartą przekazania odpadów zgodnie</w:t>
      </w:r>
      <w:r w:rsidR="00563D5E" w:rsidRPr="00BE7B1C">
        <w:rPr>
          <w:rFonts w:ascii="Times New Roman" w:hAnsi="Times New Roman" w:cs="Times New Roman"/>
        </w:rPr>
        <w:t xml:space="preserve">                              </w:t>
      </w:r>
      <w:r w:rsidRPr="00BE7B1C">
        <w:rPr>
          <w:rFonts w:ascii="Times New Roman" w:hAnsi="Times New Roman" w:cs="Times New Roman"/>
        </w:rPr>
        <w:t xml:space="preserve">z Rozporządzeniem Ministra Środowiska z dnia 25  kwietnia 2019 r. w sprawie wzorów dokumentów stosowanych na potrzeby ewidencji odpadów (Dz. U. z 2019 r. poz. 819) dalej określana jako („Karta Przekazania Odpadów”), przekazaną Zamawiającemu wraz fakturą VAT za wykonanie usługi za miesiąc, którego karta przekazania odpadów dotyczy, w terminie do 10 dnia następnego miesiąca następujących dokumentów: </w:t>
      </w:r>
    </w:p>
    <w:p w:rsidR="000404EB" w:rsidRPr="00BE7B1C" w:rsidRDefault="000404EB" w:rsidP="00BE7B1C">
      <w:pPr>
        <w:pStyle w:val="Default"/>
        <w:numPr>
          <w:ilvl w:val="3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>dowody ważenia pojazdów potwierdzające ilość odebranych</w:t>
      </w:r>
      <w:r w:rsidR="00BE7B1C">
        <w:rPr>
          <w:rFonts w:ascii="Times New Roman" w:hAnsi="Times New Roman" w:cs="Times New Roman"/>
        </w:rPr>
        <w:t xml:space="preserve"> </w:t>
      </w:r>
      <w:r w:rsidRPr="00BE7B1C">
        <w:rPr>
          <w:rFonts w:ascii="Times New Roman" w:hAnsi="Times New Roman" w:cs="Times New Roman"/>
        </w:rPr>
        <w:t>odpadów komunalnych, będących podstawą do obliczania wartości wynagrodzenia zgodnie</w:t>
      </w:r>
      <w:r w:rsidR="00563D5E" w:rsidRPr="00BE7B1C">
        <w:rPr>
          <w:rFonts w:ascii="Times New Roman" w:hAnsi="Times New Roman" w:cs="Times New Roman"/>
        </w:rPr>
        <w:t xml:space="preserve"> </w:t>
      </w:r>
      <w:r w:rsidRPr="00BE7B1C">
        <w:rPr>
          <w:rFonts w:ascii="Times New Roman" w:hAnsi="Times New Roman" w:cs="Times New Roman"/>
        </w:rPr>
        <w:t xml:space="preserve"> z art. 6f ust. 3 ustawy z dnia 13 września 1996 r. o utrzymaniu czystości</w:t>
      </w:r>
      <w:r w:rsidR="00BE7B1C">
        <w:rPr>
          <w:rFonts w:ascii="Times New Roman" w:hAnsi="Times New Roman" w:cs="Times New Roman"/>
        </w:rPr>
        <w:t xml:space="preserve"> </w:t>
      </w:r>
      <w:r w:rsidR="0095034F">
        <w:rPr>
          <w:rFonts w:ascii="Times New Roman" w:hAnsi="Times New Roman" w:cs="Times New Roman"/>
        </w:rPr>
        <w:t xml:space="preserve">                      </w:t>
      </w:r>
      <w:r w:rsidR="00BE7B1C">
        <w:rPr>
          <w:rFonts w:ascii="Times New Roman" w:hAnsi="Times New Roman" w:cs="Times New Roman"/>
        </w:rPr>
        <w:t xml:space="preserve"> </w:t>
      </w:r>
      <w:r w:rsidRPr="00BE7B1C">
        <w:rPr>
          <w:rFonts w:ascii="Times New Roman" w:hAnsi="Times New Roman" w:cs="Times New Roman"/>
        </w:rPr>
        <w:t xml:space="preserve">i porządku </w:t>
      </w:r>
      <w:r w:rsidR="00BA4478" w:rsidRPr="00BE7B1C">
        <w:rPr>
          <w:rFonts w:ascii="Times New Roman" w:hAnsi="Times New Roman" w:cs="Times New Roman"/>
        </w:rPr>
        <w:t xml:space="preserve"> </w:t>
      </w:r>
      <w:r w:rsidRPr="00BE7B1C">
        <w:rPr>
          <w:rFonts w:ascii="Times New Roman" w:hAnsi="Times New Roman" w:cs="Times New Roman"/>
        </w:rPr>
        <w:t>w gminach (Dz. U. z 2019 r., poz. 2010)</w:t>
      </w:r>
      <w:r w:rsidR="00BA4478" w:rsidRPr="00BE7B1C">
        <w:rPr>
          <w:rFonts w:ascii="Times New Roman" w:hAnsi="Times New Roman" w:cs="Times New Roman"/>
        </w:rPr>
        <w:t xml:space="preserve"> </w:t>
      </w:r>
      <w:r w:rsidR="00BE7B1C">
        <w:rPr>
          <w:rFonts w:ascii="Times New Roman" w:hAnsi="Times New Roman" w:cs="Times New Roman"/>
        </w:rPr>
        <w:t xml:space="preserve"> </w:t>
      </w:r>
      <w:r w:rsidR="00BA4478" w:rsidRPr="00BE7B1C">
        <w:rPr>
          <w:rFonts w:ascii="Times New Roman" w:hAnsi="Times New Roman" w:cs="Times New Roman"/>
        </w:rPr>
        <w:t>– (masa pojazdu brutto i tara oraz masa odpadu netto).</w:t>
      </w:r>
    </w:p>
    <w:p w:rsidR="000404EB" w:rsidRPr="00BE7B1C" w:rsidRDefault="000404EB" w:rsidP="00BE7B1C">
      <w:pPr>
        <w:pStyle w:val="Default"/>
        <w:numPr>
          <w:ilvl w:val="3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 xml:space="preserve"> karty przekazania odebranych odpadów do instalacji komunalnej zapewniającej przetwarzanie odpadów komunalnych, będących podstawą do obliczania wartości wynagrodzenia zgodnie z art. 6f ust. 4 ustawy z dnia 13 września 1996 r. </w:t>
      </w:r>
      <w:r w:rsidR="0095034F">
        <w:rPr>
          <w:rFonts w:ascii="Times New Roman" w:hAnsi="Times New Roman" w:cs="Times New Roman"/>
        </w:rPr>
        <w:t xml:space="preserve">                          </w:t>
      </w:r>
      <w:r w:rsidRPr="00BE7B1C">
        <w:rPr>
          <w:rFonts w:ascii="Times New Roman" w:hAnsi="Times New Roman" w:cs="Times New Roman"/>
        </w:rPr>
        <w:t>o utrzymaniu czystości i porządku w gminach (Dz. U. z 2019 r., poz. 2010 ).</w:t>
      </w:r>
    </w:p>
    <w:p w:rsidR="004F3475" w:rsidRPr="00BE7B1C" w:rsidRDefault="000404EB" w:rsidP="00BE7B1C">
      <w:pPr>
        <w:pStyle w:val="Default"/>
        <w:numPr>
          <w:ilvl w:val="3"/>
          <w:numId w:val="2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BE7B1C">
        <w:rPr>
          <w:rFonts w:ascii="Times New Roman" w:hAnsi="Times New Roman" w:cs="Times New Roman"/>
        </w:rPr>
        <w:t>Dane ilościowe z  kartą przekazania odpadów muszą być zgodne z kwitami wagowymi. Przyjmowane odpady muszą być każdorazowo ważone na legalizowanej wadze,  a ważenie musi być potwierdzone wystawieniem dowodu ważenia ilości</w:t>
      </w:r>
      <w:r w:rsidR="004F3475" w:rsidRPr="00BE7B1C">
        <w:rPr>
          <w:rFonts w:ascii="Times New Roman" w:hAnsi="Times New Roman" w:cs="Times New Roman"/>
        </w:rPr>
        <w:t xml:space="preserve"> odebranych odpadów komunalnych – (ważenie odrębnie dla każdej frakcji odpadów komunalnych w punkcie wagowym zlokalizowanym  w miejscu  przekazywania odpadów  do przetwarzania – instalacji komunalnej).</w:t>
      </w:r>
    </w:p>
    <w:p w:rsidR="000404EB" w:rsidRPr="00BE7B1C" w:rsidRDefault="000404EB" w:rsidP="00BE7B1C">
      <w:pPr>
        <w:pStyle w:val="Standard"/>
        <w:numPr>
          <w:ilvl w:val="3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cs="Times New Roman"/>
          <w:color w:val="00000A"/>
        </w:rPr>
      </w:pPr>
      <w:r w:rsidRPr="00BE7B1C">
        <w:rPr>
          <w:rFonts w:cs="Times New Roman"/>
          <w:color w:val="00000A"/>
        </w:rPr>
        <w:t>Wykonawca jest zobowiązany do prowadzenia dokumentacji potwierdzającej ilość odebranych odpadów komunalnych oraz wykonywanych tras przejazdu (na wypadek reklamacji lub ewentualnie innej potrzeby uzyskania przez Zamawiającego dodatkowych informacji).</w:t>
      </w:r>
    </w:p>
    <w:p w:rsidR="000404EB" w:rsidRPr="00BE7B1C" w:rsidRDefault="000404EB" w:rsidP="00BE7B1C">
      <w:pPr>
        <w:pStyle w:val="Standard"/>
        <w:numPr>
          <w:ilvl w:val="3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cs="Times New Roman"/>
        </w:rPr>
      </w:pPr>
      <w:r w:rsidRPr="00BE7B1C">
        <w:rPr>
          <w:rFonts w:cs="Times New Roman"/>
          <w:color w:val="00000A"/>
        </w:rPr>
        <w:t>Wykonawca jest zobowiązany do weryfikowania prawidłowości prowadzonej segregacji.</w:t>
      </w:r>
    </w:p>
    <w:p w:rsidR="000404EB" w:rsidRPr="00BE7B1C" w:rsidRDefault="000404EB" w:rsidP="00BE7B1C">
      <w:pPr>
        <w:pStyle w:val="Standard"/>
        <w:numPr>
          <w:ilvl w:val="3"/>
          <w:numId w:val="2"/>
        </w:numPr>
        <w:tabs>
          <w:tab w:val="left" w:pos="567"/>
          <w:tab w:val="left" w:pos="709"/>
        </w:tabs>
        <w:spacing w:after="0" w:line="360" w:lineRule="auto"/>
        <w:ind w:left="709" w:hanging="425"/>
        <w:jc w:val="both"/>
        <w:rPr>
          <w:rFonts w:cs="Times New Roman"/>
        </w:rPr>
      </w:pPr>
      <w:r w:rsidRPr="00BE7B1C">
        <w:rPr>
          <w:rFonts w:cs="Times New Roman"/>
        </w:rPr>
        <w:t xml:space="preserve">Zgodnie z art. 6ka </w:t>
      </w:r>
      <w:r w:rsidR="00563D5E" w:rsidRPr="00BE7B1C">
        <w:rPr>
          <w:rFonts w:cs="Times New Roman"/>
        </w:rPr>
        <w:t xml:space="preserve">ust.1 </w:t>
      </w:r>
      <w:r w:rsidRPr="00BE7B1C">
        <w:rPr>
          <w:rFonts w:cs="Times New Roman"/>
        </w:rPr>
        <w:t>ustawy z dnia 13 września 1996 r. o utrzymaniu czystości</w:t>
      </w:r>
      <w:r w:rsidR="0095034F">
        <w:rPr>
          <w:rFonts w:cs="Times New Roman"/>
        </w:rPr>
        <w:t xml:space="preserve">                  </w:t>
      </w:r>
      <w:r w:rsidRPr="00BE7B1C">
        <w:rPr>
          <w:rFonts w:cs="Times New Roman"/>
        </w:rPr>
        <w:t xml:space="preserve">  i porządku w gminach (Dz. U z 2019 r., poz. 2010) Wykonawca każdorazowo zobowiązany jest do powiadomienia Zamawiającego o przypadku niedopełnienia </w:t>
      </w:r>
      <w:r w:rsidRPr="00BE7B1C">
        <w:rPr>
          <w:rFonts w:cs="Times New Roman"/>
        </w:rPr>
        <w:lastRenderedPageBreak/>
        <w:t>przez właściciela nieruchomości obowiązku selektywnego zbierania odpadów komunalnych. Wykonawca przyjmuje je jako niesegregowane (zmieszane) odpady komunalne  i powiadamia o tym wójta oraz właściciela nieruchomości.</w:t>
      </w:r>
    </w:p>
    <w:p w:rsidR="000404EB" w:rsidRPr="00BE7B1C" w:rsidRDefault="000404EB" w:rsidP="00BE7B1C">
      <w:pPr>
        <w:pStyle w:val="Standard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709" w:hanging="425"/>
        <w:jc w:val="both"/>
        <w:rPr>
          <w:rFonts w:cs="Times New Roman"/>
        </w:rPr>
      </w:pPr>
      <w:r w:rsidRPr="00BE7B1C">
        <w:rPr>
          <w:rFonts w:cs="Times New Roman"/>
        </w:rPr>
        <w:t xml:space="preserve">Wykonawca jest zobowiązany do przekazywania Zamawiającemu informacji </w:t>
      </w:r>
      <w:r w:rsidR="0095034F">
        <w:rPr>
          <w:rFonts w:cs="Times New Roman"/>
        </w:rPr>
        <w:t xml:space="preserve">                        </w:t>
      </w:r>
      <w:r w:rsidRPr="00BE7B1C">
        <w:rPr>
          <w:rFonts w:cs="Times New Roman"/>
        </w:rPr>
        <w:t>z realizowania przez właściciela nieruchomości obowiązku w zakresie selektywnego zbierania odpadów komunalnych a w przypadku stwierdzenia nieprawidłowej segregacji lub braku segregacji odpadów, Wykonawca</w:t>
      </w:r>
      <w:r w:rsidRPr="00BE7B1C">
        <w:rPr>
          <w:rFonts w:cs="Times New Roman"/>
          <w:b/>
        </w:rPr>
        <w:t xml:space="preserve"> </w:t>
      </w:r>
      <w:r w:rsidRPr="0095034F">
        <w:rPr>
          <w:rFonts w:cs="Times New Roman"/>
        </w:rPr>
        <w:t>w ciągu 5 dni roboczych</w:t>
      </w:r>
      <w:r w:rsidRPr="00BE7B1C">
        <w:rPr>
          <w:rFonts w:cs="Times New Roman"/>
          <w:b/>
        </w:rPr>
        <w:t xml:space="preserve"> </w:t>
      </w:r>
      <w:r w:rsidRPr="00BE7B1C">
        <w:rPr>
          <w:rFonts w:cs="Times New Roman"/>
        </w:rPr>
        <w:t>powiadomi  o tym fakcie Zamawiającego.</w:t>
      </w:r>
    </w:p>
    <w:p w:rsidR="000404EB" w:rsidRPr="00BE7B1C" w:rsidRDefault="000404EB" w:rsidP="00BE7B1C">
      <w:pPr>
        <w:pStyle w:val="Standard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709" w:hanging="425"/>
        <w:jc w:val="both"/>
        <w:rPr>
          <w:rFonts w:cs="Times New Roman"/>
        </w:rPr>
      </w:pPr>
      <w:r w:rsidRPr="00BE7B1C">
        <w:rPr>
          <w:rFonts w:cs="Times New Roman"/>
        </w:rPr>
        <w:t>Przedłożona Zamawiającemu  dokumentacja  musi zawierać co najmniej:</w:t>
      </w:r>
    </w:p>
    <w:p w:rsidR="000404EB" w:rsidRPr="00BE7B1C" w:rsidRDefault="000404EB" w:rsidP="00BE7B1C">
      <w:pPr>
        <w:pStyle w:val="Standard"/>
        <w:numPr>
          <w:ilvl w:val="0"/>
          <w:numId w:val="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cs="Times New Roman"/>
        </w:rPr>
      </w:pPr>
      <w:r w:rsidRPr="00BE7B1C">
        <w:rPr>
          <w:rFonts w:cs="Times New Roman"/>
        </w:rPr>
        <w:t>adres nieruchomości na której odpady gromadzone są w sposób nieprawidłowy,</w:t>
      </w:r>
    </w:p>
    <w:p w:rsidR="000404EB" w:rsidRPr="00BE7B1C" w:rsidRDefault="000404EB" w:rsidP="00BE7B1C">
      <w:pPr>
        <w:pStyle w:val="Standard"/>
        <w:numPr>
          <w:ilvl w:val="0"/>
          <w:numId w:val="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cs="Times New Roman"/>
        </w:rPr>
      </w:pPr>
      <w:r w:rsidRPr="00BE7B1C">
        <w:rPr>
          <w:rFonts w:cs="Times New Roman"/>
        </w:rPr>
        <w:t xml:space="preserve">zdjęcia w postać cyfrowej  z rejestracją  daty i godziny dowodzące, że odpady gromadzone są w sposób niewłaściwy; zdjęcia musza zostać wykonane w taki sposób, aby nie budząc wątpliwości pozwalały  na przypisanie pojemników, w tym worków do konkretnej nieruchomości. </w:t>
      </w:r>
    </w:p>
    <w:p w:rsidR="000404EB" w:rsidRPr="00BE7B1C" w:rsidRDefault="000404EB" w:rsidP="00BE7B1C">
      <w:pPr>
        <w:pStyle w:val="Standard"/>
        <w:numPr>
          <w:ilvl w:val="0"/>
          <w:numId w:val="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cs="Times New Roman"/>
        </w:rPr>
      </w:pPr>
      <w:r w:rsidRPr="00BE7B1C">
        <w:rPr>
          <w:rFonts w:cs="Times New Roman"/>
        </w:rPr>
        <w:t xml:space="preserve">dane pracowników Wykonawcy, którzy stwierdzili fakt niezgodnego </w:t>
      </w:r>
      <w:r w:rsidR="0095034F">
        <w:rPr>
          <w:rFonts w:cs="Times New Roman"/>
        </w:rPr>
        <w:t xml:space="preserve">                                 </w:t>
      </w:r>
      <w:r w:rsidRPr="00BE7B1C">
        <w:rPr>
          <w:rFonts w:cs="Times New Roman"/>
        </w:rPr>
        <w:t>z Regulaminem utrzymania  czystości i porządku  na terenie Gminy Nowe Miasto postępowania odpadami komunalnymi.</w:t>
      </w:r>
    </w:p>
    <w:p w:rsidR="000404EB" w:rsidRPr="00BE7B1C" w:rsidRDefault="000404EB" w:rsidP="00BE7B1C">
      <w:pPr>
        <w:pStyle w:val="Standard"/>
        <w:numPr>
          <w:ilvl w:val="0"/>
          <w:numId w:val="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cs="Times New Roman"/>
        </w:rPr>
      </w:pPr>
      <w:r w:rsidRPr="00BE7B1C">
        <w:rPr>
          <w:rFonts w:cs="Times New Roman"/>
        </w:rPr>
        <w:t>dane dotyczących adresów nieruchomości  na których zamieszkują  mieszkańcy  na których powstały odpady, a nie ujętych w bazie danych prowadzonej przez Zamawiającego.</w:t>
      </w:r>
    </w:p>
    <w:p w:rsidR="000404EB" w:rsidRPr="00BE7B1C" w:rsidRDefault="000404EB" w:rsidP="00BE7B1C">
      <w:pPr>
        <w:pStyle w:val="Standard"/>
        <w:numPr>
          <w:ilvl w:val="0"/>
          <w:numId w:val="9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cs="Times New Roman"/>
        </w:rPr>
      </w:pPr>
      <w:r w:rsidRPr="00BE7B1C">
        <w:rPr>
          <w:rFonts w:cs="Times New Roman"/>
        </w:rPr>
        <w:t xml:space="preserve">Wykonawca jest zobowiązany przekazywać informacje w jednej  z następujących form: poczta elektroniczną na adres - </w:t>
      </w:r>
      <w:hyperlink r:id="rId7" w:history="1">
        <w:r w:rsidRPr="00BE7B1C">
          <w:rPr>
            <w:rStyle w:val="Hipercze"/>
            <w:rFonts w:cs="Times New Roman"/>
          </w:rPr>
          <w:t>ajasinska@ugnowemiasto.pl</w:t>
        </w:r>
      </w:hyperlink>
      <w:r w:rsidRPr="00BE7B1C">
        <w:rPr>
          <w:rFonts w:cs="Times New Roman"/>
        </w:rPr>
        <w:t>, pocztą tradycyjną na adres Urzędu: Urząd Gminy Nowe Miasto, ul. Apteczna 8, 09-120 Nowe Miasto, bądź faxem – nr 23 661 49 23.</w:t>
      </w:r>
    </w:p>
    <w:p w:rsidR="000404EB" w:rsidRPr="00BE7B1C" w:rsidRDefault="000404EB" w:rsidP="00BE7B1C">
      <w:pPr>
        <w:pStyle w:val="Default"/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</w:p>
    <w:p w:rsidR="000404EB" w:rsidRPr="00BE7B1C" w:rsidRDefault="000404EB" w:rsidP="00BE7B1C">
      <w:pPr>
        <w:pStyle w:val="Default"/>
        <w:numPr>
          <w:ilvl w:val="0"/>
          <w:numId w:val="6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Wykonawca zobowiązany jest do przestrzegania podczas trwania umowy przepisów prawnych, a w szczególności: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 xml:space="preserve">Ustawy z dnia 14 grudnia 2012 r. o odpadach (Dz. U. z 2019 r., poz. 701 z </w:t>
      </w:r>
      <w:proofErr w:type="spellStart"/>
      <w:r w:rsidRPr="00BE7B1C">
        <w:rPr>
          <w:rFonts w:ascii="Times New Roman" w:hAnsi="Times New Roman" w:cs="Times New Roman"/>
          <w:color w:val="00000A"/>
        </w:rPr>
        <w:t>późn</w:t>
      </w:r>
      <w:proofErr w:type="spellEnd"/>
      <w:r w:rsidRPr="00BE7B1C">
        <w:rPr>
          <w:rFonts w:ascii="Times New Roman" w:hAnsi="Times New Roman" w:cs="Times New Roman"/>
          <w:color w:val="00000A"/>
        </w:rPr>
        <w:t>. zm.),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Ustawy z dnia 13 września 1996 r. o utrzymaniu czystości i porządku w gminach ( Dz. U.</w:t>
      </w:r>
      <w:r w:rsidR="00DC5254" w:rsidRPr="00BE7B1C">
        <w:rPr>
          <w:rFonts w:ascii="Times New Roman" w:hAnsi="Times New Roman" w:cs="Times New Roman"/>
          <w:color w:val="00000A"/>
        </w:rPr>
        <w:t xml:space="preserve">     </w:t>
      </w:r>
      <w:r w:rsidRPr="00BE7B1C">
        <w:rPr>
          <w:rFonts w:ascii="Times New Roman" w:hAnsi="Times New Roman" w:cs="Times New Roman"/>
          <w:color w:val="00000A"/>
        </w:rPr>
        <w:t xml:space="preserve"> z 2019 r. poz. 2010),</w:t>
      </w:r>
    </w:p>
    <w:p w:rsidR="000404EB" w:rsidRPr="00BE7B1C" w:rsidRDefault="000404EB" w:rsidP="00BE7B1C">
      <w:pPr>
        <w:pStyle w:val="Akapitzlist"/>
        <w:numPr>
          <w:ilvl w:val="1"/>
          <w:numId w:val="7"/>
        </w:numPr>
        <w:tabs>
          <w:tab w:val="left" w:pos="993"/>
          <w:tab w:val="left" w:pos="1276"/>
        </w:tabs>
        <w:suppressAutoHyphens w:val="0"/>
        <w:autoSpaceDE w:val="0"/>
        <w:adjustRightInd w:val="0"/>
        <w:spacing w:after="0" w:line="360" w:lineRule="auto"/>
        <w:ind w:left="993" w:hanging="284"/>
        <w:contextualSpacing/>
        <w:jc w:val="both"/>
        <w:textAlignment w:val="auto"/>
        <w:rPr>
          <w:rFonts w:cs="Times New Roman"/>
          <w:color w:val="000000"/>
        </w:rPr>
      </w:pPr>
      <w:r w:rsidRPr="00BE7B1C">
        <w:rPr>
          <w:rFonts w:cs="Times New Roman"/>
          <w:color w:val="000000"/>
        </w:rPr>
        <w:t>Rozporządzenia Ministra Środowiska z dnia 14 grudnia 2016 r. w sprawie                      poziomów recyklingu, przygotowania do ponownego użycia i odzysku innymi metodami niektórych frakcji odpadów komunalnych (Dz. U. z 2016 r. poz. 2167);</w:t>
      </w:r>
    </w:p>
    <w:p w:rsidR="000404EB" w:rsidRPr="00BE7B1C" w:rsidRDefault="000404EB" w:rsidP="00BE7B1C">
      <w:pPr>
        <w:pStyle w:val="Akapitzlist"/>
        <w:numPr>
          <w:ilvl w:val="1"/>
          <w:numId w:val="7"/>
        </w:numPr>
        <w:tabs>
          <w:tab w:val="left" w:pos="993"/>
        </w:tabs>
        <w:suppressAutoHyphens w:val="0"/>
        <w:autoSpaceDE w:val="0"/>
        <w:adjustRightInd w:val="0"/>
        <w:spacing w:after="0" w:line="360" w:lineRule="auto"/>
        <w:ind w:left="993" w:hanging="284"/>
        <w:contextualSpacing/>
        <w:jc w:val="both"/>
        <w:textAlignment w:val="auto"/>
        <w:rPr>
          <w:rFonts w:cs="Times New Roman"/>
          <w:color w:val="000000"/>
        </w:rPr>
      </w:pPr>
      <w:r w:rsidRPr="00BE7B1C">
        <w:rPr>
          <w:rFonts w:eastAsia="Times New Roman" w:cs="Times New Roman"/>
          <w:bCs/>
        </w:rPr>
        <w:lastRenderedPageBreak/>
        <w:t xml:space="preserve">Rozporządzenia Ministra Środowiska z dnia 15 grudnia 2017 r. w sprawie                      poziomów ograniczenia masy odpadów komunalnych ulegających biodegradacji przekazywanych do składowania (Dz. U. z 2017 r. poz. 2412); 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Rozporządzenia Ministra Środowiska z dnia 11 stycznia 2013 r. w sprawie szczególnych wymagań w zakresie odbierania odpadów komunalnych od właścicieli nieruchomości (Dz. U. z 2013 r., poz. 122),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Uchwały Rady Gminy Nowe Miasto w sprawie regulaminu utrzymania czystości</w:t>
      </w:r>
      <w:r w:rsidR="00DC5254" w:rsidRPr="00BE7B1C">
        <w:rPr>
          <w:rFonts w:ascii="Times New Roman" w:hAnsi="Times New Roman" w:cs="Times New Roman"/>
          <w:color w:val="00000A"/>
        </w:rPr>
        <w:t xml:space="preserve">                         </w:t>
      </w:r>
      <w:r w:rsidRPr="00BE7B1C">
        <w:rPr>
          <w:rFonts w:ascii="Times New Roman" w:hAnsi="Times New Roman" w:cs="Times New Roman"/>
          <w:color w:val="00000A"/>
        </w:rPr>
        <w:t xml:space="preserve"> i porządku na terenie gminy Nowe Miasto,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Uchwały Rady Gminy Nowe Miasto w sprawie określenia szczegółowego sposobu</w:t>
      </w:r>
      <w:r w:rsidR="00DC5254" w:rsidRPr="00BE7B1C">
        <w:rPr>
          <w:rFonts w:ascii="Times New Roman" w:hAnsi="Times New Roman" w:cs="Times New Roman"/>
          <w:color w:val="00000A"/>
        </w:rPr>
        <w:t xml:space="preserve">                       </w:t>
      </w:r>
      <w:r w:rsidRPr="00BE7B1C">
        <w:rPr>
          <w:rFonts w:ascii="Times New Roman" w:hAnsi="Times New Roman" w:cs="Times New Roman"/>
          <w:color w:val="00000A"/>
        </w:rPr>
        <w:t xml:space="preserve"> i zakresu świadczenia usług w zakresie odbierania odpadów komunalnych od właścicieli nieruchomości z terenu Gminy Nowe Miasto i zagospodarowaniu tych odpadów, w zamian za uiszczoną przez właściciela nieruchomości opłatę za gospodarowanie odpadami komunalnymi,</w:t>
      </w:r>
    </w:p>
    <w:p w:rsidR="000404EB" w:rsidRPr="00BE7B1C" w:rsidRDefault="000404EB" w:rsidP="00BE7B1C">
      <w:pPr>
        <w:pStyle w:val="Default"/>
        <w:numPr>
          <w:ilvl w:val="1"/>
          <w:numId w:val="7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zapisów Planu gospodarki odpadami  dla województwa mazowieckiego 2024, uchwalonym przez Sejmik Województwa Mazowieckiego, u</w:t>
      </w:r>
      <w:r w:rsidRPr="00BE7B1C">
        <w:rPr>
          <w:rFonts w:ascii="Times New Roman" w:hAnsi="Times New Roman" w:cs="Times New Roman"/>
          <w:bCs/>
          <w:color w:val="00000A"/>
        </w:rPr>
        <w:t>chwałą  Nr 3/19  z dnia 22 stycznia 2019 r. zmieniony uchwałą  nr 91/19 z dnia 18 czerwca 2019 r.</w:t>
      </w:r>
    </w:p>
    <w:p w:rsidR="000404EB" w:rsidRPr="00BE7B1C" w:rsidRDefault="000404EB" w:rsidP="00BE7B1C">
      <w:pPr>
        <w:pStyle w:val="Default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Za zawinione szkody w majątku Zamawiającego lub osób trzecich w trakcie odbioru odpadów komunalnych odpowiedzialność ponosi Wykonawca.</w:t>
      </w:r>
    </w:p>
    <w:p w:rsidR="000404EB" w:rsidRPr="00BE7B1C" w:rsidRDefault="000404EB" w:rsidP="00BE7B1C">
      <w:pPr>
        <w:pStyle w:val="Default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Zgodnie z art. 9 e ust. 2 ustawy z dnia 13 września 1996 r. o utrzymaniu czystości i porządku w gminach (Dz. U. z 2019 r., poz. 2010) - zakazuje się mieszania selektywnie zebranych odpadów komunalnych ze zmieszanymi odpadami komunalnymi odebranymi od właścicieli nieruchomości oraz selektywnie zebranych odpadów komunalnych różnych rodzajów ze sobą.</w:t>
      </w:r>
    </w:p>
    <w:p w:rsidR="000404EB" w:rsidRPr="00BE7B1C" w:rsidRDefault="000404EB" w:rsidP="00BE7B1C">
      <w:pPr>
        <w:pStyle w:val="Default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color w:val="00000A"/>
        </w:rPr>
      </w:pPr>
      <w:r w:rsidRPr="00BE7B1C">
        <w:rPr>
          <w:rFonts w:ascii="Times New Roman" w:hAnsi="Times New Roman" w:cs="Times New Roman"/>
          <w:color w:val="00000A"/>
        </w:rPr>
        <w:t>Wykonawca winien dysponować sprzętem umożliwiającym odbiór odpadów komunalnych</w:t>
      </w:r>
      <w:r w:rsidR="00A34E2B" w:rsidRPr="00BE7B1C">
        <w:rPr>
          <w:rFonts w:ascii="Times New Roman" w:hAnsi="Times New Roman" w:cs="Times New Roman"/>
          <w:color w:val="00000A"/>
        </w:rPr>
        <w:t xml:space="preserve">  </w:t>
      </w:r>
      <w:r w:rsidR="0095034F">
        <w:rPr>
          <w:rFonts w:ascii="Times New Roman" w:hAnsi="Times New Roman" w:cs="Times New Roman"/>
          <w:color w:val="00000A"/>
        </w:rPr>
        <w:t>z</w:t>
      </w:r>
      <w:r w:rsidRPr="00BE7B1C">
        <w:rPr>
          <w:rFonts w:ascii="Times New Roman" w:hAnsi="Times New Roman" w:cs="Times New Roman"/>
          <w:color w:val="00000A"/>
        </w:rPr>
        <w:t xml:space="preserve"> nieruchomości położonych przy drogach nie spełniających parametrów dróg publicznych.</w:t>
      </w:r>
    </w:p>
    <w:p w:rsidR="00EA2E82" w:rsidRPr="00BE7B1C" w:rsidRDefault="00EA2E82" w:rsidP="00BE7B1C">
      <w:pPr>
        <w:pStyle w:val="western"/>
        <w:numPr>
          <w:ilvl w:val="0"/>
          <w:numId w:val="19"/>
        </w:numPr>
        <w:tabs>
          <w:tab w:val="left" w:pos="284"/>
        </w:tabs>
        <w:spacing w:before="0" w:beforeAutospacing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Ponadto Wykonawca zobowiązuje się do:</w:t>
      </w:r>
    </w:p>
    <w:p w:rsidR="00EA2E82" w:rsidRPr="00BE7B1C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D</w:t>
      </w:r>
      <w:r w:rsidR="00EA2E82" w:rsidRPr="00BE7B1C">
        <w:rPr>
          <w:rFonts w:ascii="Times New Roman" w:hAnsi="Times New Roman"/>
          <w:sz w:val="24"/>
          <w:szCs w:val="24"/>
        </w:rPr>
        <w:t>ostarczania worków w ilościach zapewniających sprawne funkcjonowanie systemu. Worki zostaną dostarczone mieszkańcom przy pierwszym odbiorze odpadów zmieszanych. Obowiązkiem wykonawcy będzie również pozostawienie dla posesji, sprzed której odebrano odpady worków na wymianę, w ilości worków odebranych. Większe ilości worków odbierane będą w Urzędzie Gminy po uzgodnieniu.</w:t>
      </w:r>
    </w:p>
    <w:p w:rsidR="00EA2E82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P</w:t>
      </w:r>
      <w:r w:rsidR="00EA2E82" w:rsidRPr="00BE7B1C">
        <w:rPr>
          <w:rFonts w:ascii="Times New Roman" w:hAnsi="Times New Roman"/>
          <w:sz w:val="24"/>
          <w:szCs w:val="24"/>
        </w:rPr>
        <w:t xml:space="preserve">rzestrzegania poufności co do informacji pozyskanych w związku z realizacją umowy, w szczególności do przestrzegania przepisów ustawy z 29 sierpnia 1997 roku </w:t>
      </w:r>
      <w:r w:rsidR="00EA2E82" w:rsidRPr="00BE7B1C">
        <w:rPr>
          <w:rFonts w:ascii="Times New Roman" w:hAnsi="Times New Roman"/>
          <w:sz w:val="24"/>
          <w:szCs w:val="24"/>
        </w:rPr>
        <w:lastRenderedPageBreak/>
        <w:t xml:space="preserve">o ochronie danych osobowych (Dz. U. z 2019 roku, poz. 922 z </w:t>
      </w:r>
      <w:proofErr w:type="spellStart"/>
      <w:r w:rsidR="00EA2E82" w:rsidRPr="00BE7B1C">
        <w:rPr>
          <w:rFonts w:ascii="Times New Roman" w:hAnsi="Times New Roman"/>
          <w:sz w:val="24"/>
          <w:szCs w:val="24"/>
        </w:rPr>
        <w:t>późn</w:t>
      </w:r>
      <w:proofErr w:type="spellEnd"/>
      <w:r w:rsidR="00EA2E82" w:rsidRPr="00BE7B1C">
        <w:rPr>
          <w:rFonts w:ascii="Times New Roman" w:hAnsi="Times New Roman"/>
          <w:sz w:val="24"/>
          <w:szCs w:val="24"/>
        </w:rPr>
        <w:t>. zm.)</w:t>
      </w:r>
      <w:r w:rsidRPr="00BE7B1C">
        <w:rPr>
          <w:rFonts w:ascii="Times New Roman" w:hAnsi="Times New Roman"/>
          <w:sz w:val="24"/>
          <w:szCs w:val="24"/>
        </w:rPr>
        <w:t xml:space="preserve">. Wykonawca zobowiązany jest do właściwego zabezpieczenia i przechowywania danych osobowych zgodnie z ustawa  o ochronie danych osobowych. </w:t>
      </w:r>
    </w:p>
    <w:p w:rsidR="0095034F" w:rsidRPr="00BE7B1C" w:rsidRDefault="0095034F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przedmiotu umowy z należytą  starannością, zgodnie z obowiązującymi przepisami prawa powszechnie obowiązującego i miejscowego w brzmieniu aktualnym na dzień realizacji umowy, zgodnie z posiadaną wiedzą                                          i doświadczeniem, zachowując  najwyższy profesjonalny poziom, jakość  i organizację pracy.</w:t>
      </w:r>
    </w:p>
    <w:p w:rsidR="00EA2E82" w:rsidRPr="00BE7B1C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</w:t>
      </w:r>
      <w:r w:rsidR="00EA2E82" w:rsidRPr="00BE7B1C">
        <w:rPr>
          <w:rFonts w:ascii="Times New Roman" w:hAnsi="Times New Roman"/>
          <w:sz w:val="24"/>
          <w:szCs w:val="24"/>
        </w:rPr>
        <w:t>apewnienia właściwego stanu sanitarnego (mycia i dezynfekcji) pojazdów używanych podczas realizacji zamówienia,</w:t>
      </w:r>
    </w:p>
    <w:p w:rsidR="00EA2E82" w:rsidRPr="00BE7B1C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</w:t>
      </w:r>
      <w:r w:rsidR="00EA2E82" w:rsidRPr="00BE7B1C">
        <w:rPr>
          <w:rFonts w:ascii="Times New Roman" w:hAnsi="Times New Roman"/>
          <w:sz w:val="24"/>
          <w:szCs w:val="24"/>
        </w:rPr>
        <w:t>apewnienia, aby samochody były trwale i czytelnie oznakowane, w widocznym miejscu, nazwą firmy oraz danymi adresowymi i numerem telefonu Wykonawcy,</w:t>
      </w:r>
    </w:p>
    <w:p w:rsidR="00EA2E82" w:rsidRPr="00BE7B1C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</w:t>
      </w:r>
      <w:r w:rsidR="00EA2E82" w:rsidRPr="00BE7B1C">
        <w:rPr>
          <w:rFonts w:ascii="Times New Roman" w:hAnsi="Times New Roman"/>
          <w:sz w:val="24"/>
          <w:szCs w:val="24"/>
        </w:rPr>
        <w:t>apewnienia, aby samochody były zabezpieczone przed niekontrolowanym wydostawaniem się na zewnątrz odpadów, podczas ich magazynowania, przeładunku i transportu,</w:t>
      </w:r>
    </w:p>
    <w:p w:rsidR="00EA2E82" w:rsidRPr="00BE7B1C" w:rsidRDefault="004F3475" w:rsidP="00BE7B1C">
      <w:pPr>
        <w:pStyle w:val="western"/>
        <w:numPr>
          <w:ilvl w:val="0"/>
          <w:numId w:val="20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</w:t>
      </w:r>
      <w:r w:rsidR="00EA2E82" w:rsidRPr="00BE7B1C">
        <w:rPr>
          <w:rFonts w:ascii="Times New Roman" w:hAnsi="Times New Roman"/>
          <w:sz w:val="24"/>
          <w:szCs w:val="24"/>
        </w:rPr>
        <w:t>apewnienia konstrukcji pojazdów, która powinna zabezpieczać przed rozwiewaniem i rozpylaniem przewożonych odpadów oraz minimalizować oddziaływanie czynników atmosferycznych na odpady.</w:t>
      </w:r>
    </w:p>
    <w:p w:rsidR="00EA2E82" w:rsidRPr="00E83E64" w:rsidRDefault="00EA2E82" w:rsidP="00BE7B1C">
      <w:pPr>
        <w:pStyle w:val="western"/>
        <w:numPr>
          <w:ilvl w:val="0"/>
          <w:numId w:val="19"/>
        </w:numPr>
        <w:tabs>
          <w:tab w:val="left" w:pos="284"/>
        </w:tabs>
        <w:spacing w:before="0" w:beforeAutospacing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3E64">
        <w:rPr>
          <w:rFonts w:ascii="Times New Roman" w:hAnsi="Times New Roman"/>
          <w:bCs/>
          <w:sz w:val="24"/>
          <w:szCs w:val="24"/>
        </w:rPr>
        <w:t>Zamawiający zobowiązuje się do:</w:t>
      </w:r>
    </w:p>
    <w:p w:rsidR="00EA2E82" w:rsidRPr="00BE7B1C" w:rsidRDefault="004F3475" w:rsidP="00BE7B1C">
      <w:pPr>
        <w:pStyle w:val="western"/>
        <w:numPr>
          <w:ilvl w:val="0"/>
          <w:numId w:val="22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D</w:t>
      </w:r>
      <w:r w:rsidR="00EA2E82" w:rsidRPr="00BE7B1C">
        <w:rPr>
          <w:rFonts w:ascii="Times New Roman" w:hAnsi="Times New Roman"/>
          <w:sz w:val="24"/>
          <w:szCs w:val="24"/>
        </w:rPr>
        <w:t>ostarczenia Wykonawcy do dnia 15 grudnia 2019 roku szczegółowego wykazu adresó</w:t>
      </w:r>
      <w:r w:rsidR="002F05A5" w:rsidRPr="00BE7B1C">
        <w:rPr>
          <w:rFonts w:ascii="Times New Roman" w:hAnsi="Times New Roman"/>
          <w:sz w:val="24"/>
          <w:szCs w:val="24"/>
        </w:rPr>
        <w:t>w nieruchomości, objętych umową,</w:t>
      </w:r>
      <w:r w:rsidR="00EA2E82" w:rsidRPr="00BE7B1C">
        <w:rPr>
          <w:rFonts w:ascii="Times New Roman" w:hAnsi="Times New Roman"/>
          <w:sz w:val="24"/>
          <w:szCs w:val="24"/>
        </w:rPr>
        <w:t xml:space="preserve"> w pozostałych przypadkach wykazy nieruchomości przekazywane będą w siedzibie Zamawiającego do końca miesiąca poprzedzającego odbiór; w wykazie Zamawiający poda między innymi informacje o ilości osób zamieszkujących daną nieruchomość; dopuszcza się przekazywanie informacji drogą elektroniczną i faksem,</w:t>
      </w:r>
    </w:p>
    <w:p w:rsidR="00EA2E82" w:rsidRPr="00BE7B1C" w:rsidRDefault="004F3475" w:rsidP="00BE7B1C">
      <w:pPr>
        <w:pStyle w:val="western"/>
        <w:numPr>
          <w:ilvl w:val="0"/>
          <w:numId w:val="22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</w:t>
      </w:r>
      <w:r w:rsidR="00EA2E82" w:rsidRPr="00BE7B1C">
        <w:rPr>
          <w:rFonts w:ascii="Times New Roman" w:hAnsi="Times New Roman"/>
          <w:sz w:val="24"/>
          <w:szCs w:val="24"/>
        </w:rPr>
        <w:t>spółpracy i uzgodnień podczas opracowywania przez Wykonawcę harmonogramu odbioru odpadów komunalnych,</w:t>
      </w:r>
    </w:p>
    <w:p w:rsidR="00EA2E82" w:rsidRPr="00BE7B1C" w:rsidRDefault="004F3475" w:rsidP="00BE7B1C">
      <w:pPr>
        <w:pStyle w:val="western"/>
        <w:numPr>
          <w:ilvl w:val="0"/>
          <w:numId w:val="22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</w:t>
      </w:r>
      <w:r w:rsidR="00EA2E82" w:rsidRPr="00BE7B1C">
        <w:rPr>
          <w:rFonts w:ascii="Times New Roman" w:hAnsi="Times New Roman"/>
          <w:sz w:val="24"/>
          <w:szCs w:val="24"/>
        </w:rPr>
        <w:t>apewnienia nadzoru jakościowego nad prawidłowością świadczonych usług przez Wykonawcę,</w:t>
      </w:r>
    </w:p>
    <w:p w:rsidR="00EA2E82" w:rsidRPr="00BE7B1C" w:rsidRDefault="004F3475" w:rsidP="00BE7B1C">
      <w:pPr>
        <w:pStyle w:val="western"/>
        <w:numPr>
          <w:ilvl w:val="0"/>
          <w:numId w:val="22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T</w:t>
      </w:r>
      <w:r w:rsidR="00EA2E82" w:rsidRPr="00BE7B1C">
        <w:rPr>
          <w:rFonts w:ascii="Times New Roman" w:hAnsi="Times New Roman"/>
          <w:sz w:val="24"/>
          <w:szCs w:val="24"/>
        </w:rPr>
        <w:t>erminowego wypłacania wynagrodzenia Wykonawcy,</w:t>
      </w:r>
    </w:p>
    <w:p w:rsidR="00EA2E82" w:rsidRPr="00BE7B1C" w:rsidRDefault="004F3475" w:rsidP="00BE7B1C">
      <w:pPr>
        <w:pStyle w:val="western"/>
        <w:numPr>
          <w:ilvl w:val="0"/>
          <w:numId w:val="22"/>
        </w:numPr>
        <w:spacing w:before="0" w:beforeAutospacing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I</w:t>
      </w:r>
      <w:r w:rsidR="00EA2E82" w:rsidRPr="00BE7B1C">
        <w:rPr>
          <w:rFonts w:ascii="Times New Roman" w:hAnsi="Times New Roman"/>
          <w:sz w:val="24"/>
          <w:szCs w:val="24"/>
        </w:rPr>
        <w:t>nformowania Wykonawcy o ewentualnych zmianach mających wpływ na warunki świadczenia usług.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4</w:t>
      </w:r>
    </w:p>
    <w:p w:rsidR="004A0184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E7B1C">
        <w:rPr>
          <w:rFonts w:ascii="Times New Roman" w:hAnsi="Times New Roman"/>
          <w:color w:val="00000A"/>
          <w:sz w:val="24"/>
          <w:szCs w:val="24"/>
        </w:rPr>
        <w:lastRenderedPageBreak/>
        <w:t xml:space="preserve">1.Zamawiający zastrzega sobie prawo do prowadzenia kontroli sposobu wykonywania przedmiotu zamówienia. Osoba nadzorująca wykonanie umowy ze strony Wykonawcy zobowiązana jest </w:t>
      </w:r>
      <w:r w:rsidR="004A0184" w:rsidRPr="00BE7B1C">
        <w:rPr>
          <w:rFonts w:ascii="Times New Roman" w:hAnsi="Times New Roman"/>
          <w:color w:val="00000A"/>
          <w:sz w:val="24"/>
          <w:szCs w:val="24"/>
        </w:rPr>
        <w:t xml:space="preserve">na </w:t>
      </w:r>
      <w:r w:rsidRPr="00BE7B1C">
        <w:rPr>
          <w:rFonts w:ascii="Times New Roman" w:hAnsi="Times New Roman"/>
          <w:color w:val="00000A"/>
          <w:sz w:val="24"/>
          <w:szCs w:val="24"/>
        </w:rPr>
        <w:t>wezwanie Zamawiającego</w:t>
      </w:r>
      <w:r w:rsidR="004A0184" w:rsidRPr="00BE7B1C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4F3475" w:rsidRPr="00BE7B1C">
        <w:rPr>
          <w:rFonts w:ascii="Times New Roman" w:hAnsi="Times New Roman"/>
          <w:color w:val="00000A"/>
          <w:sz w:val="24"/>
          <w:szCs w:val="24"/>
        </w:rPr>
        <w:t xml:space="preserve">do </w:t>
      </w:r>
      <w:r w:rsidR="004A0184" w:rsidRPr="00BE7B1C">
        <w:rPr>
          <w:rFonts w:ascii="Times New Roman" w:hAnsi="Times New Roman"/>
          <w:color w:val="00000A"/>
          <w:sz w:val="24"/>
          <w:szCs w:val="24"/>
        </w:rPr>
        <w:t>złożeni</w:t>
      </w:r>
      <w:r w:rsidR="004F3475" w:rsidRPr="00BE7B1C">
        <w:rPr>
          <w:rFonts w:ascii="Times New Roman" w:hAnsi="Times New Roman"/>
          <w:color w:val="00000A"/>
          <w:sz w:val="24"/>
          <w:szCs w:val="24"/>
        </w:rPr>
        <w:t>a</w:t>
      </w:r>
      <w:r w:rsidRPr="00BE7B1C">
        <w:rPr>
          <w:rFonts w:ascii="Times New Roman" w:hAnsi="Times New Roman"/>
          <w:color w:val="00000A"/>
          <w:sz w:val="24"/>
          <w:szCs w:val="24"/>
        </w:rPr>
        <w:t xml:space="preserve"> niezwłocznie</w:t>
      </w:r>
      <w:r w:rsidR="004A0184" w:rsidRPr="00BE7B1C">
        <w:rPr>
          <w:rFonts w:ascii="Times New Roman" w:hAnsi="Times New Roman"/>
          <w:color w:val="00000A"/>
          <w:sz w:val="24"/>
          <w:szCs w:val="24"/>
        </w:rPr>
        <w:t xml:space="preserve"> wyjaśnienia dotyczącego zgłoszonych reklamacji.</w:t>
      </w:r>
      <w:r w:rsidRPr="00BE7B1C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2. Zamawiający zastrzega sobie między innymi możliwość żądania od wykonawcy zapisów urządzeń GPS zamontowanych na pojazdach, którymi wykonawca wykonuje usługę, </w:t>
      </w:r>
      <w:proofErr w:type="spellStart"/>
      <w:r w:rsidRPr="00BE7B1C">
        <w:rPr>
          <w:rFonts w:ascii="Times New Roman" w:hAnsi="Times New Roman"/>
          <w:sz w:val="24"/>
          <w:szCs w:val="24"/>
        </w:rPr>
        <w:t>trasówek</w:t>
      </w:r>
      <w:proofErr w:type="spellEnd"/>
      <w:r w:rsidRPr="00BE7B1C">
        <w:rPr>
          <w:rFonts w:ascii="Times New Roman" w:hAnsi="Times New Roman"/>
          <w:sz w:val="24"/>
          <w:szCs w:val="24"/>
        </w:rPr>
        <w:t xml:space="preserve"> oraz informacji z czujników wyładunku, które umożliwią kontrolę trasy pojazdu przewożącego odpady oraz jego miejsce wyładunku.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3. Wykonawca zobowiązany jest do niezwłocznego informowania Zamawiającego o zmianie sytuacji finansowej oraz innych zmianach mających istotny wpływ na wykonanie niniejszej umowy.</w:t>
      </w:r>
    </w:p>
    <w:p w:rsidR="004A0184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4. Wykonawca realizując przedmiot zamówienia musi posiadać stosowne wpisy i zezwolenia określone w </w:t>
      </w:r>
      <w:proofErr w:type="spellStart"/>
      <w:r w:rsidRPr="00BE7B1C">
        <w:rPr>
          <w:rFonts w:ascii="Times New Roman" w:hAnsi="Times New Roman"/>
          <w:sz w:val="24"/>
          <w:szCs w:val="24"/>
        </w:rPr>
        <w:t>siwz</w:t>
      </w:r>
      <w:proofErr w:type="spellEnd"/>
      <w:r w:rsidRPr="00BE7B1C">
        <w:rPr>
          <w:rFonts w:ascii="Times New Roman" w:hAnsi="Times New Roman"/>
          <w:sz w:val="24"/>
          <w:szCs w:val="24"/>
        </w:rPr>
        <w:t>.</w:t>
      </w:r>
      <w:r w:rsidR="00E83E64">
        <w:rPr>
          <w:rFonts w:ascii="Times New Roman" w:hAnsi="Times New Roman"/>
          <w:sz w:val="24"/>
          <w:szCs w:val="24"/>
        </w:rPr>
        <w:t xml:space="preserve"> Uzyskanie  nowych wpisów i zezwoleń lub umów koniecznych do realizacji przedmiotu umowy, w przypadku gdy wpisy i zezwolenia lub umowy tracą moc obowiązującą podczas realizacji niniejszej umowy i Wykonawca jest zobowiązany do przekazanie kopii tych dokumentów Zamawiającemu w terminie do 3 dni roboczych przed upłynięciem terminu ich ważności, pod rygorem odstąpienia od umowy przez Zamawiającego z winy Wykonawcy.</w:t>
      </w:r>
    </w:p>
    <w:p w:rsidR="00FF45BB" w:rsidRPr="00BE7B1C" w:rsidRDefault="004A018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5</w:t>
      </w:r>
      <w:r w:rsidR="00EA2E82" w:rsidRPr="00BE7B1C">
        <w:rPr>
          <w:rFonts w:ascii="Times New Roman" w:hAnsi="Times New Roman"/>
          <w:sz w:val="24"/>
          <w:szCs w:val="24"/>
        </w:rPr>
        <w:t>. Przed rozpoczęciem realizacji umowy Wykonawca pisemnie wskaże Zamawiającemu osobę odpowiedzialną za realizację niniejszej umowy oraz przekaże nr telefonu komórkowego do tej osoby. Ponadto Wykonawca przekaże nr faksu lub adres e-mail, na który Zamawiający przesyłać będzie zgłaszane reklamacje</w:t>
      </w:r>
      <w:r w:rsidR="004F3475" w:rsidRPr="00BE7B1C">
        <w:rPr>
          <w:rFonts w:ascii="Times New Roman" w:hAnsi="Times New Roman"/>
          <w:sz w:val="24"/>
          <w:szCs w:val="24"/>
        </w:rPr>
        <w:t>.</w:t>
      </w:r>
    </w:p>
    <w:p w:rsidR="00EA2E82" w:rsidRPr="00BE7B1C" w:rsidRDefault="004A018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6</w:t>
      </w:r>
      <w:r w:rsidR="00EA2E82" w:rsidRPr="00BE7B1C">
        <w:rPr>
          <w:rFonts w:ascii="Times New Roman" w:hAnsi="Times New Roman"/>
          <w:sz w:val="24"/>
          <w:szCs w:val="24"/>
        </w:rPr>
        <w:t>. Wykonawca zobowiązany jest do opracowania harmo</w:t>
      </w:r>
      <w:r w:rsidR="00363B94">
        <w:rPr>
          <w:rFonts w:ascii="Times New Roman" w:hAnsi="Times New Roman"/>
          <w:sz w:val="24"/>
          <w:szCs w:val="24"/>
        </w:rPr>
        <w:t xml:space="preserve">nogramów odbiorów odpadów do 27 </w:t>
      </w:r>
      <w:r w:rsidR="00EA2E82" w:rsidRPr="00BE7B1C">
        <w:rPr>
          <w:rFonts w:ascii="Times New Roman" w:hAnsi="Times New Roman"/>
          <w:sz w:val="24"/>
          <w:szCs w:val="24"/>
        </w:rPr>
        <w:t>grudnia 2019 r. oraz uzyskania akceptacji treści harmonogramów przez Zamawiającego.</w:t>
      </w:r>
    </w:p>
    <w:p w:rsidR="00EA2E82" w:rsidRDefault="004A018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BE7B1C">
        <w:rPr>
          <w:rFonts w:ascii="Times New Roman" w:hAnsi="Times New Roman"/>
          <w:color w:val="00000A"/>
          <w:sz w:val="24"/>
          <w:szCs w:val="24"/>
        </w:rPr>
        <w:t>7</w:t>
      </w:r>
      <w:r w:rsidR="00EA2E82" w:rsidRPr="00BE7B1C">
        <w:rPr>
          <w:rFonts w:ascii="Times New Roman" w:hAnsi="Times New Roman"/>
          <w:color w:val="00000A"/>
          <w:sz w:val="24"/>
          <w:szCs w:val="24"/>
        </w:rPr>
        <w:t>. Po akceptacji Zamawiającego Wykonawca zobowiązany jest do wydrukowania każdego harmonogramu w ilości co najmniej 100 sztuk</w:t>
      </w:r>
      <w:r w:rsidR="00EA2E82" w:rsidRPr="00BE7B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A2E82" w:rsidRPr="00BE7B1C">
        <w:rPr>
          <w:rFonts w:ascii="Times New Roman" w:hAnsi="Times New Roman"/>
          <w:color w:val="00000A"/>
          <w:sz w:val="24"/>
          <w:szCs w:val="24"/>
        </w:rPr>
        <w:t>oraz przekazania go właścicielom nieruchomości podczas pierwszego odbioru odpadów. Wykonawca przekaże Zamawiającemu elektroniczną wersję harmonogramu w celu zamieszczenia na stronie internetowej.</w:t>
      </w:r>
    </w:p>
    <w:p w:rsidR="00E61744" w:rsidRPr="00BE7B1C" w:rsidRDefault="00E6174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5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1.Wykonawca zobowiązuje sic zatrudniać na podstawie umowy o pracę przez cały okres realizacji przedmiotu umowy kierowców do transportu odpadów, pracowników do załadunku odpadów, pracowników odpowiedzialnych za sprawozdawczość, rozliczenia i reklamacje.</w:t>
      </w:r>
    </w:p>
    <w:p w:rsidR="004566DE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2.Ustalenie wymiaru zatrudnienia Zamawiający zostawia w gestii Wykonawcy. 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lastRenderedPageBreak/>
        <w:t xml:space="preserve">3.Wykonawca zobowiązuje się przekazać Zamawiającemu, w terminie 5 dni od dnia podpisania umowy wykaz osób zatrudnionych na podstawie umowy o pracę, o których mowa w ust. 2, ze wskazaniem imienia i nazwiska danej osoby, wykonywanych czynności oraz wymiaru czasu pracy. 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4.W przypadku konieczności zmiany - w okresie trwania umowy - osób, o których mowa </w:t>
      </w:r>
      <w:r w:rsidR="00E61744">
        <w:rPr>
          <w:rFonts w:ascii="Times New Roman" w:hAnsi="Times New Roman"/>
          <w:sz w:val="24"/>
          <w:szCs w:val="24"/>
        </w:rPr>
        <w:t xml:space="preserve">                </w:t>
      </w:r>
      <w:r w:rsidRPr="00BE7B1C">
        <w:rPr>
          <w:rFonts w:ascii="Times New Roman" w:hAnsi="Times New Roman"/>
          <w:sz w:val="24"/>
          <w:szCs w:val="24"/>
        </w:rPr>
        <w:t>w ust. 2 Wykonawca zobowiązany jest do przekazania Zamawiającemu uaktualnionego wykazu osób, o którym mowa w ust. 3. Obowiązek ten Wykonawca zrealizuje w terminie 5 dni od dnia dokonania przedmiotowej zmiany.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5. Na każdym etapie realizacji umowy Zamawiający ma prawo wezwać Wykonawcę do przedstawienia dokumentów potwierdzających zatrudnienie osób, o których mowa w ust. 2, </w:t>
      </w:r>
      <w:r w:rsidR="00DC5254" w:rsidRPr="00BE7B1C">
        <w:rPr>
          <w:rFonts w:ascii="Times New Roman" w:hAnsi="Times New Roman"/>
          <w:sz w:val="24"/>
          <w:szCs w:val="24"/>
        </w:rPr>
        <w:t xml:space="preserve">                          </w:t>
      </w:r>
      <w:r w:rsidRPr="00BE7B1C">
        <w:rPr>
          <w:rFonts w:ascii="Times New Roman" w:hAnsi="Times New Roman"/>
          <w:sz w:val="24"/>
          <w:szCs w:val="24"/>
        </w:rPr>
        <w:t xml:space="preserve">w szczególności Zamawiający może wezwać do złożenia: 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1) Oświadczenia Wykonawcy lub podwykonawcy o zatrudnieniu na podstawie umowy</w:t>
      </w:r>
      <w:r w:rsidR="00E61744">
        <w:rPr>
          <w:rFonts w:ascii="Times New Roman" w:hAnsi="Times New Roman"/>
          <w:sz w:val="24"/>
          <w:szCs w:val="24"/>
        </w:rPr>
        <w:t xml:space="preserve">                   </w:t>
      </w:r>
      <w:r w:rsidRPr="00BE7B1C">
        <w:rPr>
          <w:rFonts w:ascii="Times New Roman" w:hAnsi="Times New Roman"/>
          <w:sz w:val="24"/>
          <w:szCs w:val="24"/>
        </w:rPr>
        <w:t xml:space="preserve">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2) Poświadczonej za zgodność z oryginałem odpowiednio przez wykonawcę lub podwykonawcę kopii umowy/umów o prace osób wykonujących w trakcie realizacji zamówienia czynności, których dotyczą ww. oświadczenia wykonawcy lub podwykonawcy (wraz z dokumentem regulującym zakres obowiązków, jeżeli został sporządzony). Kopia umów/umowy o pracę powinna zostać zanonimizowana w sposób zapewniający ochronę danych osobowych pracowników, zgodnie z przepisami ustawy </w:t>
      </w:r>
      <w:r w:rsidR="00E61744">
        <w:rPr>
          <w:rFonts w:ascii="Times New Roman" w:hAnsi="Times New Roman"/>
          <w:sz w:val="24"/>
          <w:szCs w:val="24"/>
        </w:rPr>
        <w:t xml:space="preserve">                  </w:t>
      </w:r>
      <w:r w:rsidRPr="00BE7B1C">
        <w:rPr>
          <w:rFonts w:ascii="Times New Roman" w:hAnsi="Times New Roman"/>
          <w:sz w:val="24"/>
          <w:szCs w:val="24"/>
        </w:rPr>
        <w:t xml:space="preserve">z dnia 29 sierpnia 1997 r. o ochronie danych osobowych (tj. w szczególności nazwisk, adresów. numerów PESEL pracowników). Informacje takie jak data zawarcia umowy rodzaj umowy o pracę i wymiar etatu powinny być możliwe do zidentyfikowania; 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3) Zaświadczenia właściwego oddziału Zakładu Ubezpieczeń Społecznych, potwierdzającego opłacanie przez Wykonawcę lub Podwykonawcę składek na ubezpieczenie społeczne i zdrowotne z tytułu zatrudnienia na podstawie umów o pracę za ostatni okres rozliczeniowy;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4) Poświadczonej za zgodność z oryginałem odpowiednio przez Wykonawcę lub podwykonawcę kopii dowodu potwierdzającego zgłoszenie pracownika przez pracodawcę do ubezpieczeń, zanonimizowaną w sposób zapewniający ochronę danych </w:t>
      </w:r>
      <w:r w:rsidRPr="00BE7B1C">
        <w:rPr>
          <w:rFonts w:ascii="Times New Roman" w:hAnsi="Times New Roman"/>
          <w:sz w:val="24"/>
          <w:szCs w:val="24"/>
        </w:rPr>
        <w:lastRenderedPageBreak/>
        <w:t xml:space="preserve">osobowych pracowników, zgodnie </w:t>
      </w:r>
      <w:r w:rsidR="00DC5254" w:rsidRPr="00BE7B1C">
        <w:rPr>
          <w:rFonts w:ascii="Times New Roman" w:hAnsi="Times New Roman"/>
          <w:sz w:val="24"/>
          <w:szCs w:val="24"/>
        </w:rPr>
        <w:t xml:space="preserve"> </w:t>
      </w:r>
      <w:r w:rsidRPr="00BE7B1C">
        <w:rPr>
          <w:rFonts w:ascii="Times New Roman" w:hAnsi="Times New Roman"/>
          <w:sz w:val="24"/>
          <w:szCs w:val="24"/>
        </w:rPr>
        <w:t xml:space="preserve">z przepisami ustawy z dnia 29 sierpnia 1997 r. </w:t>
      </w:r>
      <w:r w:rsidR="00E61744">
        <w:rPr>
          <w:rFonts w:ascii="Times New Roman" w:hAnsi="Times New Roman"/>
          <w:sz w:val="24"/>
          <w:szCs w:val="24"/>
        </w:rPr>
        <w:t xml:space="preserve">                      </w:t>
      </w:r>
      <w:r w:rsidRPr="00BE7B1C">
        <w:rPr>
          <w:rFonts w:ascii="Times New Roman" w:hAnsi="Times New Roman"/>
          <w:sz w:val="24"/>
          <w:szCs w:val="24"/>
        </w:rPr>
        <w:t xml:space="preserve">o ochronie danych osobowych. </w:t>
      </w:r>
    </w:p>
    <w:p w:rsidR="00EA2E82" w:rsidRPr="00BE7B1C" w:rsidRDefault="00EA2E82" w:rsidP="00E61744">
      <w:pPr>
        <w:pStyle w:val="western"/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6. Wykonawca ma obowiązek niezwłocznie, jednak nie później niż w terminie 5 dni od przesłania wezwania, przedstawić, wymienione w ust. 5 dokumenty.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7. Zapisy ust. 1-6 stosuje si</w:t>
      </w:r>
      <w:r w:rsidR="00AF640E" w:rsidRPr="00BE7B1C">
        <w:rPr>
          <w:rFonts w:ascii="Times New Roman" w:hAnsi="Times New Roman"/>
          <w:sz w:val="24"/>
          <w:szCs w:val="24"/>
        </w:rPr>
        <w:t>ę</w:t>
      </w:r>
      <w:r w:rsidRPr="00BE7B1C">
        <w:rPr>
          <w:rFonts w:ascii="Times New Roman" w:hAnsi="Times New Roman"/>
          <w:sz w:val="24"/>
          <w:szCs w:val="24"/>
        </w:rPr>
        <w:t xml:space="preserve"> również do podwykonawców. 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6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może powierzyć, zgodnie z ofertą, wykonanie części usług podwykonawcom.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zwraca się z wnioskiem do Zamawiającego o wyrażenie zgody na podwykonawcę, który będzie uczestniczył w realizacji przedmiotu umowy.</w:t>
      </w:r>
    </w:p>
    <w:p w:rsidR="00EA2E82" w:rsidRPr="00BE7B1C" w:rsidRDefault="00EA2E82" w:rsidP="00BE7B1C">
      <w:pPr>
        <w:pStyle w:val="western"/>
        <w:spacing w:before="0" w:beforeAutospacing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Zamawiający w terminie 7 dni od otrzymania wniosku może zgłosić sprzeciw lub zastrzeżenia</w:t>
      </w:r>
      <w:r w:rsidR="00DC5254" w:rsidRPr="00BE7B1C">
        <w:rPr>
          <w:rFonts w:ascii="Times New Roman" w:hAnsi="Times New Roman"/>
          <w:sz w:val="24"/>
          <w:szCs w:val="24"/>
        </w:rPr>
        <w:t xml:space="preserve"> </w:t>
      </w:r>
      <w:r w:rsidRPr="00BE7B1C">
        <w:rPr>
          <w:rFonts w:ascii="Times New Roman" w:hAnsi="Times New Roman"/>
          <w:sz w:val="24"/>
          <w:szCs w:val="24"/>
        </w:rPr>
        <w:t xml:space="preserve"> i żądać zmiany wskazanego podwykonawcy z podaniem uzasadnienia.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Umowa pomiędzy Wykonawcą a podwykonawcą powinna być zawarta w formie pisemnej pod rygorem nieważności.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 przypadku powierzenia przez Wykonawcę realizacji usług Podwykonawcy, Wykonawca jest zobowiązany do dokonania we własnym zakresie zapłaty wynagrodzenia należnego Podwykonawcy z zachowaniem terminów płatności określonych w umowie z Podwykonawcą.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Zamawiający przed wypłatą wynagrodzenia Wykonawcy może żądać potwierdzeń zapłaty wynagrodzenia Podwykonawcom oraz oświadczenia od Podwykonawcy o uregulowaniu należności względem niego.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 przypadku stwierdzenia, iż Wykonawca nie zapłacił wynagrodzenia podwykonawcy, Zamawiający może odmówić zapłaty wynagrodzenia aż do momentu otrzymania potwierdzenia, że Wykonawca zapłacił należne wynagrodzenie Podwykonawcy.</w:t>
      </w:r>
    </w:p>
    <w:p w:rsidR="00EA2E82" w:rsidRPr="00BE7B1C" w:rsidRDefault="00EA2E82" w:rsidP="00BE7B1C">
      <w:pPr>
        <w:pStyle w:val="western"/>
        <w:numPr>
          <w:ilvl w:val="0"/>
          <w:numId w:val="24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:rsidR="00AF640E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7</w:t>
      </w:r>
    </w:p>
    <w:p w:rsidR="00AF640E" w:rsidRPr="00BE7B1C" w:rsidRDefault="00AF640E" w:rsidP="00BE7B1C">
      <w:pPr>
        <w:numPr>
          <w:ilvl w:val="3"/>
          <w:numId w:val="11"/>
        </w:numPr>
        <w:tabs>
          <w:tab w:val="num" w:pos="284"/>
        </w:tabs>
        <w:spacing w:after="0" w:line="360" w:lineRule="auto"/>
        <w:ind w:left="284" w:right="21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odbiór i zagospodarowanie odpadów komunalnych od właścicieli nieruchomości zamieszkałych określa się na kwotę odpowiadającą iloczynowi faktycznie odebranej  i zagospodarowanej ilości odpadów komunalnych</w:t>
      </w:r>
      <w:r w:rsidR="00A34E2B"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danej frakcji</w:t>
      </w:r>
      <w:r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(wskazanej w karcie przekazania odpadów) oraz cen wynikających z oferty </w:t>
      </w:r>
      <w:r w:rsidR="00E61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E6174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F640E" w:rsidRPr="00BE7B1C" w:rsidRDefault="00AF640E" w:rsidP="00BE7B1C">
      <w:pPr>
        <w:numPr>
          <w:ilvl w:val="0"/>
          <w:numId w:val="12"/>
        </w:numPr>
        <w:spacing w:after="0" w:line="360" w:lineRule="auto"/>
        <w:ind w:left="284" w:right="-1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za odebranie 1 Mg odpadów komunalnych ………………………….zł (słownie:……………………………………………………</w:t>
      </w:r>
      <w:r w:rsidR="00DC5254"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="00E617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…………………………..</w:t>
      </w:r>
      <w:r w:rsidR="00DC5254"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:rsidR="00AF640E" w:rsidRPr="00BE7B1C" w:rsidRDefault="00AF640E" w:rsidP="00BE7B1C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709" w:right="-1" w:hanging="42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Cena brutto za zagospodarowanie 1Mg odpadów komunalnych:………………zł  (słownie:……………………………………………………</w:t>
      </w:r>
      <w:r w:rsidR="00E617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</w:t>
      </w:r>
      <w:r w:rsidRPr="00BE7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.).</w:t>
      </w:r>
    </w:p>
    <w:p w:rsidR="00AF640E" w:rsidRPr="00BE7B1C" w:rsidRDefault="00AF640E" w:rsidP="00BE7B1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okres rozliczeniowy Wykonawca otrzyma wynagrodzenie obliczone wg następującego wzoru:</w:t>
      </w:r>
    </w:p>
    <w:p w:rsidR="00AF640E" w:rsidRPr="00BE7B1C" w:rsidRDefault="00AF640E" w:rsidP="00BE7B1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  <w:lang w:eastAsia="pl-PL"/>
        </w:rPr>
        <w:t>(ilość odebranych odpadów x cena określona w pkt 1) + (ilość zagospodarowanych odpadów x cena określona w pkt 2).</w:t>
      </w:r>
    </w:p>
    <w:p w:rsidR="00EA2E82" w:rsidRPr="00BE7B1C" w:rsidRDefault="00EA2E82" w:rsidP="00BE7B1C">
      <w:pPr>
        <w:pStyle w:val="western"/>
        <w:numPr>
          <w:ilvl w:val="0"/>
          <w:numId w:val="29"/>
        </w:numPr>
        <w:spacing w:before="0" w:beforeAutospacing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Wynagrodzenie określone w ust. 1 nie podlega zmianie w trakcie trwania umowy, za wyjątkiem, gdy nastąpi zmiana powszechnie obowiązujących przepisów prawa w zakresie zmiany stawki podatku VAT. W takiej sytuacji do rozliczeń zostanie podana przez Wykonawcę stawka netto i odpowiednio do zmiany stawki podatku VAT zostanie wyliczona wartość brutto.</w:t>
      </w:r>
    </w:p>
    <w:p w:rsidR="00EA2E82" w:rsidRPr="00BE7B1C" w:rsidRDefault="00EA2E82" w:rsidP="00BE7B1C">
      <w:pPr>
        <w:pStyle w:val="western"/>
        <w:numPr>
          <w:ilvl w:val="0"/>
          <w:numId w:val="29"/>
        </w:numPr>
        <w:spacing w:before="0" w:beforeAutospacing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Wypłata wynagrodzenia następować będzie w okresach miesięcznych na podstawie faktury VAT wystawionej przez Wykonawcę przelewem w ciągu ……… dni od dnia wpłynięcia do Urzędu Gminy Nowe Miasto faktury Zamawiającego na konto Wykonawcy. Do faktury należy dołączyć:</w:t>
      </w:r>
    </w:p>
    <w:p w:rsidR="00655753" w:rsidRPr="00BE7B1C" w:rsidRDefault="00655753" w:rsidP="00BE7B1C">
      <w:pPr>
        <w:pStyle w:val="western"/>
        <w:numPr>
          <w:ilvl w:val="0"/>
          <w:numId w:val="14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karty przekazania  odpadów wraz z informacją nt. instalacji komunalnej do której odpady </w:t>
      </w:r>
      <w:r w:rsidR="00FF45BB" w:rsidRPr="00BE7B1C">
        <w:rPr>
          <w:rFonts w:ascii="Times New Roman" w:hAnsi="Times New Roman"/>
          <w:sz w:val="24"/>
          <w:szCs w:val="24"/>
        </w:rPr>
        <w:t>komunalne</w:t>
      </w:r>
      <w:r w:rsidR="00DC5254" w:rsidRPr="00BE7B1C">
        <w:rPr>
          <w:rFonts w:ascii="Times New Roman" w:hAnsi="Times New Roman"/>
          <w:sz w:val="24"/>
          <w:szCs w:val="24"/>
        </w:rPr>
        <w:t xml:space="preserve"> </w:t>
      </w:r>
      <w:r w:rsidRPr="00BE7B1C">
        <w:rPr>
          <w:rFonts w:ascii="Times New Roman" w:hAnsi="Times New Roman"/>
          <w:sz w:val="24"/>
          <w:szCs w:val="24"/>
        </w:rPr>
        <w:t>zostały przekazane;</w:t>
      </w:r>
    </w:p>
    <w:p w:rsidR="00655753" w:rsidRPr="00BE7B1C" w:rsidRDefault="00655753" w:rsidP="00BE7B1C">
      <w:pPr>
        <w:pStyle w:val="western"/>
        <w:numPr>
          <w:ilvl w:val="0"/>
          <w:numId w:val="14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dowody wagowe.</w:t>
      </w:r>
    </w:p>
    <w:p w:rsidR="00EA2E82" w:rsidRPr="00BE7B1C" w:rsidRDefault="00EA2E82" w:rsidP="00E61744">
      <w:pPr>
        <w:pStyle w:val="western"/>
        <w:spacing w:before="0" w:beforeAutospacing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 termin wypłaty wynagrodzenia przyjmuje się dzień obciążenia rachunku Zamawiającego poleceniem przelewu wynagrodzenia na rzecz Wykonawcy.</w:t>
      </w:r>
    </w:p>
    <w:p w:rsidR="00EA2E82" w:rsidRPr="00BE7B1C" w:rsidRDefault="00EA2E82" w:rsidP="00E61744">
      <w:pPr>
        <w:pStyle w:val="western"/>
        <w:numPr>
          <w:ilvl w:val="0"/>
          <w:numId w:val="30"/>
        </w:numPr>
        <w:tabs>
          <w:tab w:val="clear" w:pos="2880"/>
        </w:tabs>
        <w:spacing w:before="0" w:beforeAutospacing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Faktura wystawiona bezpodstawnie lub nieprawidłowo zostanie zwrócona Wykonawcy.</w:t>
      </w:r>
    </w:p>
    <w:p w:rsidR="00EA2E82" w:rsidRPr="00BE7B1C" w:rsidRDefault="00EA2E82" w:rsidP="00BE7B1C">
      <w:pPr>
        <w:pStyle w:val="western"/>
        <w:numPr>
          <w:ilvl w:val="0"/>
          <w:numId w:val="30"/>
        </w:numPr>
        <w:tabs>
          <w:tab w:val="clear" w:pos="2880"/>
        </w:tabs>
        <w:spacing w:before="0" w:beforeAutospacing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Zamawiający nie udziela przedpłat na poczet realizacji przedmiotu zamówienia.</w:t>
      </w:r>
    </w:p>
    <w:p w:rsidR="00EA2E82" w:rsidRPr="00BE7B1C" w:rsidRDefault="00EA2E82" w:rsidP="00BE7B1C">
      <w:pPr>
        <w:pStyle w:val="western"/>
        <w:numPr>
          <w:ilvl w:val="0"/>
          <w:numId w:val="30"/>
        </w:numPr>
        <w:tabs>
          <w:tab w:val="clear" w:pos="2880"/>
        </w:tabs>
        <w:spacing w:before="0" w:beforeAutospacing="0" w:line="360" w:lineRule="auto"/>
        <w:ind w:left="284" w:hanging="426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Wykonawca wniósł zabezpieczenie należytego wykonania umowy w wysokości 5 % wartości brutto umowy </w:t>
      </w:r>
      <w:proofErr w:type="spellStart"/>
      <w:r w:rsidRPr="00BE7B1C">
        <w:rPr>
          <w:rFonts w:ascii="Times New Roman" w:hAnsi="Times New Roman"/>
          <w:sz w:val="24"/>
          <w:szCs w:val="24"/>
        </w:rPr>
        <w:t>t.j</w:t>
      </w:r>
      <w:proofErr w:type="spellEnd"/>
      <w:r w:rsidRPr="00BE7B1C">
        <w:rPr>
          <w:rFonts w:ascii="Times New Roman" w:hAnsi="Times New Roman"/>
          <w:sz w:val="24"/>
          <w:szCs w:val="24"/>
        </w:rPr>
        <w:t xml:space="preserve">. ………..…………… zł (słownie: ……………………………………………………….zł, zgodnie </w:t>
      </w:r>
      <w:r w:rsidR="00A34E2B" w:rsidRPr="00BE7B1C">
        <w:rPr>
          <w:rFonts w:ascii="Times New Roman" w:hAnsi="Times New Roman"/>
          <w:sz w:val="24"/>
          <w:szCs w:val="24"/>
        </w:rPr>
        <w:t xml:space="preserve">  </w:t>
      </w:r>
      <w:r w:rsidRPr="00BE7B1C">
        <w:rPr>
          <w:rFonts w:ascii="Times New Roman" w:hAnsi="Times New Roman"/>
          <w:sz w:val="24"/>
          <w:szCs w:val="24"/>
        </w:rPr>
        <w:t>z art. 148 ust. 1, ustawy z dnia 29.01.2004 r. – Prawo zamówień publicznych.</w:t>
      </w:r>
    </w:p>
    <w:p w:rsidR="00EA2E82" w:rsidRPr="00BE7B1C" w:rsidRDefault="00EA2E82" w:rsidP="00BE7B1C">
      <w:pPr>
        <w:pStyle w:val="western"/>
        <w:numPr>
          <w:ilvl w:val="0"/>
          <w:numId w:val="30"/>
        </w:numPr>
        <w:tabs>
          <w:tab w:val="clear" w:pos="2880"/>
        </w:tabs>
        <w:spacing w:before="0" w:beforeAutospacing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Po zakończeniu umowy Zamawiający zwróci Wykonawcy zabezpieczenie należytego wykonania umowy w terminie 30 dni od dnia dokonania ostatniego odbioru wykonania umowy.</w:t>
      </w:r>
    </w:p>
    <w:p w:rsidR="00D96633" w:rsidRPr="00BE7B1C" w:rsidRDefault="00D96633" w:rsidP="00BE7B1C">
      <w:pPr>
        <w:pStyle w:val="Akapitzlist"/>
        <w:numPr>
          <w:ilvl w:val="0"/>
          <w:numId w:val="30"/>
        </w:numPr>
        <w:spacing w:after="0" w:line="360" w:lineRule="auto"/>
        <w:ind w:left="284" w:hanging="426"/>
        <w:contextualSpacing/>
        <w:jc w:val="both"/>
        <w:rPr>
          <w:rFonts w:cs="Times New Roman"/>
        </w:rPr>
      </w:pPr>
      <w:r w:rsidRPr="00BE7B1C">
        <w:rPr>
          <w:rFonts w:cs="Times New Roman"/>
        </w:rPr>
        <w:t>Wykonawca zobowiązany jest do sporządzania i przekazywania Zamawiającemu wszystkich wymaganych sprawozdań określonych obowiązującymi przepisami w sprawie zagospodarowania odpadów w terminach wskazanych w tychże przepisach oraz informacji,  w szczególności:</w:t>
      </w:r>
    </w:p>
    <w:p w:rsidR="00D96633" w:rsidRPr="00BE7B1C" w:rsidRDefault="00D96633" w:rsidP="00BE7B1C">
      <w:pPr>
        <w:pStyle w:val="Akapitzlist"/>
        <w:numPr>
          <w:ilvl w:val="0"/>
          <w:numId w:val="31"/>
        </w:numPr>
        <w:suppressAutoHyphens w:val="0"/>
        <w:autoSpaceDN/>
        <w:spacing w:after="0" w:line="360" w:lineRule="auto"/>
        <w:ind w:left="709"/>
        <w:contextualSpacing/>
        <w:textAlignment w:val="auto"/>
        <w:rPr>
          <w:rFonts w:cs="Times New Roman"/>
        </w:rPr>
      </w:pPr>
      <w:r w:rsidRPr="00BE7B1C">
        <w:rPr>
          <w:rFonts w:cs="Times New Roman"/>
        </w:rPr>
        <w:t>listę  nieruchomości, z których zostały odebrane odpady komunalne,</w:t>
      </w:r>
    </w:p>
    <w:p w:rsidR="00D96633" w:rsidRPr="00BE7B1C" w:rsidRDefault="00D96633" w:rsidP="00BE7B1C">
      <w:pPr>
        <w:pStyle w:val="Akapitzlist"/>
        <w:numPr>
          <w:ilvl w:val="0"/>
          <w:numId w:val="31"/>
        </w:numPr>
        <w:suppressAutoHyphens w:val="0"/>
        <w:autoSpaceDN/>
        <w:spacing w:after="0" w:line="360" w:lineRule="auto"/>
        <w:ind w:left="709"/>
        <w:contextualSpacing/>
        <w:jc w:val="both"/>
        <w:textAlignment w:val="auto"/>
        <w:rPr>
          <w:rFonts w:cs="Times New Roman"/>
        </w:rPr>
      </w:pPr>
      <w:r w:rsidRPr="00BE7B1C">
        <w:rPr>
          <w:rFonts w:cs="Times New Roman"/>
        </w:rPr>
        <w:lastRenderedPageBreak/>
        <w:t xml:space="preserve">listę nieruchomości, na których stwierdzono niezgodność - niedopełnienie przez właściciela nieruchomości obowiązku selektywnego zbierania  odpadów komunalnych, </w:t>
      </w:r>
    </w:p>
    <w:p w:rsidR="00D96633" w:rsidRPr="00BE7B1C" w:rsidRDefault="00A34E2B" w:rsidP="00BE7B1C">
      <w:pPr>
        <w:pStyle w:val="Akapitzlist"/>
        <w:numPr>
          <w:ilvl w:val="0"/>
          <w:numId w:val="30"/>
        </w:numPr>
        <w:tabs>
          <w:tab w:val="clear" w:pos="2880"/>
          <w:tab w:val="left" w:pos="284"/>
        </w:tabs>
        <w:spacing w:after="0" w:line="360" w:lineRule="auto"/>
        <w:ind w:left="284" w:hanging="426"/>
        <w:contextualSpacing/>
        <w:jc w:val="both"/>
        <w:rPr>
          <w:rFonts w:cs="Times New Roman"/>
        </w:rPr>
      </w:pPr>
      <w:r w:rsidRPr="00BE7B1C">
        <w:rPr>
          <w:rFonts w:cs="Times New Roman"/>
        </w:rPr>
        <w:t>Każdorazowego i</w:t>
      </w:r>
      <w:r w:rsidR="00D96633" w:rsidRPr="00BE7B1C">
        <w:rPr>
          <w:rFonts w:cs="Times New Roman"/>
        </w:rPr>
        <w:t xml:space="preserve">nformowania Zamawiającego o stwierdzeniu podczas odbioru odpadów niezgodności </w:t>
      </w:r>
      <w:r w:rsidR="00B332AB" w:rsidRPr="00BE7B1C">
        <w:rPr>
          <w:rFonts w:cs="Times New Roman"/>
        </w:rPr>
        <w:t xml:space="preserve">  </w:t>
      </w:r>
      <w:r w:rsidR="00D96633" w:rsidRPr="00BE7B1C">
        <w:rPr>
          <w:rFonts w:cs="Times New Roman"/>
        </w:rPr>
        <w:t xml:space="preserve">z postanowieniami obowiązujących Uchwał Rady Gminy Nowe Miasto </w:t>
      </w:r>
      <w:r w:rsidR="00FF45BB" w:rsidRPr="00BE7B1C">
        <w:rPr>
          <w:rFonts w:cs="Times New Roman"/>
        </w:rPr>
        <w:t xml:space="preserve">                        </w:t>
      </w:r>
      <w:r w:rsidR="00D96633" w:rsidRPr="00BE7B1C">
        <w:rPr>
          <w:rFonts w:cs="Times New Roman"/>
        </w:rPr>
        <w:t>w zakresie odbioru</w:t>
      </w:r>
      <w:r w:rsidR="00B332AB" w:rsidRPr="00BE7B1C">
        <w:rPr>
          <w:rFonts w:cs="Times New Roman"/>
        </w:rPr>
        <w:t xml:space="preserve"> </w:t>
      </w:r>
      <w:r w:rsidR="00D96633" w:rsidRPr="00BE7B1C">
        <w:rPr>
          <w:rFonts w:cs="Times New Roman"/>
        </w:rPr>
        <w:t>i zagospodarowania odpadów komunalnych oraz Regulaminu utrzymania czystości</w:t>
      </w:r>
      <w:r w:rsidR="00B332AB" w:rsidRPr="00BE7B1C">
        <w:rPr>
          <w:rFonts w:cs="Times New Roman"/>
        </w:rPr>
        <w:t xml:space="preserve"> </w:t>
      </w:r>
      <w:r w:rsidR="00D96633" w:rsidRPr="00BE7B1C">
        <w:rPr>
          <w:rFonts w:cs="Times New Roman"/>
        </w:rPr>
        <w:t xml:space="preserve">i porządku na terenie </w:t>
      </w:r>
      <w:r w:rsidR="00FF45BB" w:rsidRPr="00BE7B1C">
        <w:rPr>
          <w:rFonts w:cs="Times New Roman"/>
        </w:rPr>
        <w:t xml:space="preserve">Gminy </w:t>
      </w:r>
      <w:r w:rsidR="00D96633" w:rsidRPr="00BE7B1C">
        <w:rPr>
          <w:rFonts w:cs="Times New Roman"/>
        </w:rPr>
        <w:t xml:space="preserve">Nowe Miasto oraz z art. 6ka ust. 1 </w:t>
      </w:r>
      <w:r w:rsidR="00FF45BB" w:rsidRPr="00BE7B1C">
        <w:rPr>
          <w:rFonts w:cs="Times New Roman"/>
        </w:rPr>
        <w:t xml:space="preserve">ustawy </w:t>
      </w:r>
      <w:r w:rsidR="00D96633" w:rsidRPr="00BE7B1C">
        <w:rPr>
          <w:rFonts w:cs="Times New Roman"/>
        </w:rPr>
        <w:t>z dnia 13 września 1996 r. o utrzymaniu czystości w gminach, a w szczególności dotyczących:</w:t>
      </w:r>
    </w:p>
    <w:p w:rsidR="00D96633" w:rsidRPr="00BE7B1C" w:rsidRDefault="00D96633" w:rsidP="00BE7B1C">
      <w:pPr>
        <w:pStyle w:val="Akapitzlist"/>
        <w:numPr>
          <w:ilvl w:val="0"/>
          <w:numId w:val="3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cs="Times New Roman"/>
        </w:rPr>
      </w:pPr>
      <w:r w:rsidRPr="00BE7B1C">
        <w:rPr>
          <w:rFonts w:cs="Times New Roman"/>
        </w:rPr>
        <w:t>niedopełnienia przez właściciela nieruchomości obowiązku selektywnego zbierania odpadów komunalnych,</w:t>
      </w:r>
    </w:p>
    <w:p w:rsidR="00D96633" w:rsidRPr="00BE7B1C" w:rsidRDefault="00D96633" w:rsidP="00BE7B1C">
      <w:pPr>
        <w:pStyle w:val="Akapitzlist"/>
        <w:numPr>
          <w:ilvl w:val="0"/>
          <w:numId w:val="32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cs="Times New Roman"/>
        </w:rPr>
      </w:pPr>
      <w:r w:rsidRPr="00BE7B1C">
        <w:rPr>
          <w:rFonts w:cs="Times New Roman"/>
        </w:rPr>
        <w:t xml:space="preserve">udokumentowania stwierdzonych niezgodności, poprzez sporządzenie </w:t>
      </w:r>
      <w:r w:rsidR="004A0184" w:rsidRPr="00BE7B1C">
        <w:rPr>
          <w:rFonts w:cs="Times New Roman"/>
        </w:rPr>
        <w:t>informacji</w:t>
      </w:r>
      <w:r w:rsidR="00B332AB" w:rsidRPr="00BE7B1C">
        <w:rPr>
          <w:rFonts w:cs="Times New Roman"/>
        </w:rPr>
        <w:t xml:space="preserve"> </w:t>
      </w:r>
      <w:r w:rsidRPr="00BE7B1C">
        <w:rPr>
          <w:rFonts w:cs="Times New Roman"/>
        </w:rPr>
        <w:t xml:space="preserve"> </w:t>
      </w:r>
      <w:r w:rsidR="00E61744">
        <w:rPr>
          <w:rFonts w:cs="Times New Roman"/>
        </w:rPr>
        <w:t xml:space="preserve">                 </w:t>
      </w:r>
      <w:r w:rsidRPr="00BE7B1C">
        <w:rPr>
          <w:rFonts w:cs="Times New Roman"/>
        </w:rPr>
        <w:t>z opisem niezgodności i adresem nieruchomości podpisaną przez pracowników Wykonawcy, którzy stwierdzili niezgodność, zdjęcie przedstawiającą niezgodność,</w:t>
      </w:r>
      <w:r w:rsidR="00B332AB" w:rsidRPr="00BE7B1C">
        <w:rPr>
          <w:rFonts w:cs="Times New Roman"/>
        </w:rPr>
        <w:t xml:space="preserve"> </w:t>
      </w:r>
      <w:r w:rsidR="00E61744">
        <w:rPr>
          <w:rFonts w:cs="Times New Roman"/>
        </w:rPr>
        <w:t xml:space="preserve">               </w:t>
      </w:r>
      <w:r w:rsidRPr="00BE7B1C">
        <w:rPr>
          <w:rFonts w:cs="Times New Roman"/>
        </w:rPr>
        <w:t xml:space="preserve"> a w przypadku niedopełnienia przez właściciela nieruchomości obowiązku selektywnego zbierania odpadów komunalnych, podmiot odbierający odpady komunalne przyjmuje je jako niesegregowane (zmieszane) odpady komunalne </w:t>
      </w:r>
      <w:r w:rsidR="00E61744">
        <w:rPr>
          <w:rFonts w:cs="Times New Roman"/>
        </w:rPr>
        <w:t xml:space="preserve">                     </w:t>
      </w:r>
      <w:r w:rsidRPr="00BE7B1C">
        <w:rPr>
          <w:rFonts w:cs="Times New Roman"/>
        </w:rPr>
        <w:t xml:space="preserve">i powiadamia o tym wójta lub osobę upoważnioną do kontaktów </w:t>
      </w:r>
      <w:r w:rsidR="00A34E2B" w:rsidRPr="00BE7B1C">
        <w:rPr>
          <w:rFonts w:cs="Times New Roman"/>
        </w:rPr>
        <w:t xml:space="preserve"> </w:t>
      </w:r>
      <w:r w:rsidRPr="00BE7B1C">
        <w:rPr>
          <w:rFonts w:cs="Times New Roman"/>
        </w:rPr>
        <w:t xml:space="preserve">z Wykonawcą oraz właściciela nieruchomości. </w:t>
      </w:r>
    </w:p>
    <w:p w:rsidR="00D96633" w:rsidRPr="00BE7B1C" w:rsidRDefault="00D96633" w:rsidP="00E61744">
      <w:pPr>
        <w:pStyle w:val="Standard"/>
        <w:numPr>
          <w:ilvl w:val="0"/>
          <w:numId w:val="47"/>
        </w:numPr>
        <w:tabs>
          <w:tab w:val="left" w:pos="284"/>
        </w:tabs>
        <w:spacing w:after="0" w:line="360" w:lineRule="auto"/>
        <w:ind w:left="284"/>
        <w:jc w:val="both"/>
        <w:rPr>
          <w:rFonts w:cs="Times New Roman"/>
        </w:rPr>
      </w:pPr>
      <w:r w:rsidRPr="00BE7B1C">
        <w:rPr>
          <w:rFonts w:cs="Times New Roman"/>
        </w:rPr>
        <w:t xml:space="preserve">Dokumentację dotyczącą stwierdzenia niezgodności Wykonawca w ciągu 5 dni roboczych powiadamia o tym fakcie Zamawiającego: pocztą elektroniczną na adres - </w:t>
      </w:r>
      <w:hyperlink r:id="rId8" w:history="1">
        <w:r w:rsidRPr="00BE7B1C">
          <w:rPr>
            <w:rStyle w:val="Hipercze"/>
            <w:rFonts w:cs="Times New Roman"/>
          </w:rPr>
          <w:t>ajasinska@ugnowemiasto.pl</w:t>
        </w:r>
      </w:hyperlink>
      <w:r w:rsidRPr="00BE7B1C">
        <w:rPr>
          <w:rFonts w:cs="Times New Roman"/>
        </w:rPr>
        <w:t>, pocztą tradycyjną na adres Urzędu: Urząd Gminy Nowe Miasto, ul. Apteczna 8, 09-120 Nowe Miasto, bądź faxem – nr 23 661 49 23.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8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color w:val="00000A"/>
          <w:sz w:val="24"/>
          <w:szCs w:val="24"/>
        </w:rPr>
        <w:t xml:space="preserve">Wykonawca będzie świadczył usługi określone w umowie od </w:t>
      </w:r>
      <w:r w:rsidRPr="00BE7B1C">
        <w:rPr>
          <w:rFonts w:ascii="Times New Roman" w:hAnsi="Times New Roman"/>
          <w:b/>
          <w:bCs/>
          <w:color w:val="00000A"/>
          <w:sz w:val="24"/>
          <w:szCs w:val="24"/>
        </w:rPr>
        <w:t>dnia 16 stycznia 2020 roku do dnia 31 grudnia 2020 roku.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9</w:t>
      </w:r>
    </w:p>
    <w:p w:rsidR="00EA2E82" w:rsidRPr="00BE7B1C" w:rsidRDefault="00EA2E82" w:rsidP="00BE7B1C">
      <w:pPr>
        <w:pStyle w:val="western"/>
        <w:numPr>
          <w:ilvl w:val="0"/>
          <w:numId w:val="33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zapłaci Zamawiającemu karę umowną:</w:t>
      </w:r>
    </w:p>
    <w:p w:rsidR="00EA2E82" w:rsidRPr="00BE7B1C" w:rsidRDefault="00EA2E82" w:rsidP="00BE7B1C">
      <w:pPr>
        <w:pStyle w:val="western"/>
        <w:numPr>
          <w:ilvl w:val="6"/>
          <w:numId w:val="43"/>
        </w:numPr>
        <w:spacing w:before="0" w:beforeAutospacing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 tytułu odstąpienia od realizacji umowy z przyczyn zależnych od Wykonawcy w wysokości 10 % wartości umowy brutto;</w:t>
      </w:r>
    </w:p>
    <w:p w:rsidR="00D347DD" w:rsidRPr="00BE7B1C" w:rsidRDefault="00D347DD" w:rsidP="00BE7B1C">
      <w:pPr>
        <w:pStyle w:val="Akapitzlist"/>
        <w:numPr>
          <w:ilvl w:val="6"/>
          <w:numId w:val="43"/>
        </w:numPr>
        <w:spacing w:after="0" w:line="360" w:lineRule="auto"/>
        <w:ind w:left="709" w:right="214"/>
        <w:jc w:val="both"/>
        <w:rPr>
          <w:rFonts w:eastAsia="Times New Roman" w:cs="Times New Roman"/>
        </w:rPr>
      </w:pPr>
      <w:r w:rsidRPr="00BE7B1C">
        <w:rPr>
          <w:rFonts w:eastAsia="Times New Roman" w:cs="Times New Roman"/>
        </w:rPr>
        <w:t xml:space="preserve">Zamawiający informuje, iż zgodnie z art. 9x ustawy z dnia 13 września 1996r. </w:t>
      </w:r>
      <w:r w:rsidR="00DC5254" w:rsidRPr="00BE7B1C">
        <w:rPr>
          <w:rFonts w:eastAsia="Times New Roman" w:cs="Times New Roman"/>
        </w:rPr>
        <w:t xml:space="preserve">                     </w:t>
      </w:r>
      <w:r w:rsidRPr="00BE7B1C">
        <w:rPr>
          <w:rFonts w:eastAsia="Times New Roman" w:cs="Times New Roman"/>
        </w:rPr>
        <w:t>o utrzymaniu czystości i porządku w gminach (Dz. U. z 2019</w:t>
      </w:r>
      <w:r w:rsidR="004566DE" w:rsidRPr="00BE7B1C">
        <w:rPr>
          <w:rFonts w:eastAsia="Times New Roman" w:cs="Times New Roman"/>
        </w:rPr>
        <w:t xml:space="preserve"> </w:t>
      </w:r>
      <w:r w:rsidRPr="00BE7B1C">
        <w:rPr>
          <w:rFonts w:eastAsia="Times New Roman" w:cs="Times New Roman"/>
        </w:rPr>
        <w:t>r. poz. 2010):</w:t>
      </w:r>
    </w:p>
    <w:p w:rsidR="00D347DD" w:rsidRPr="00BE7B1C" w:rsidRDefault="00D347DD" w:rsidP="00BE7B1C">
      <w:pPr>
        <w:spacing w:after="0" w:line="360" w:lineRule="auto"/>
        <w:ind w:left="709"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 xml:space="preserve">a) na podstawie art. 9x ust.1 wymienionej ustawy, gdy Wykonawca: </w:t>
      </w:r>
    </w:p>
    <w:p w:rsidR="00D347DD" w:rsidRPr="00BE7B1C" w:rsidRDefault="00D347DD" w:rsidP="00BE7B1C">
      <w:pPr>
        <w:numPr>
          <w:ilvl w:val="0"/>
          <w:numId w:val="41"/>
        </w:numPr>
        <w:spacing w:after="0" w:line="360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lastRenderedPageBreak/>
        <w:t>odbiera odpady komunalne bez wymaganego wpisu do rejestru działalności regulowanej, o którym mowa w art. 9b ust. 2 wymienionej ustawy - podlega karze pieniężnej w wysokości 5.000 zł za pierwszy miesiąc wykonywania działalności bez wymaganego wpisu do rejestru oraz 10.000 zł za każdy kolejny miesiąc wykonywania działalności bez wymaganego wpisu do rejestru,</w:t>
      </w:r>
    </w:p>
    <w:p w:rsidR="00D347DD" w:rsidRPr="00BE7B1C" w:rsidRDefault="00D347DD" w:rsidP="00BE7B1C">
      <w:pPr>
        <w:numPr>
          <w:ilvl w:val="0"/>
          <w:numId w:val="41"/>
        </w:numPr>
        <w:spacing w:after="0" w:line="360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>miesza selektywnie zebrane odpady komunalne ze zmieszanymi odpadami komunalnymi - podlega karze pieniężnej w wysokości od 10.000 zł do 50.000 zł,</w:t>
      </w:r>
    </w:p>
    <w:p w:rsidR="00D347DD" w:rsidRPr="00BE7B1C" w:rsidRDefault="00D347DD" w:rsidP="00BE7B1C">
      <w:pPr>
        <w:numPr>
          <w:ilvl w:val="0"/>
          <w:numId w:val="41"/>
        </w:numPr>
        <w:spacing w:after="0" w:line="360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 xml:space="preserve">nie przekazuje odebranych od właścicieli nieruchomości </w:t>
      </w:r>
      <w:r w:rsidR="004566DE" w:rsidRPr="00BE7B1C">
        <w:rPr>
          <w:rFonts w:ascii="Times New Roman" w:eastAsia="Times New Roman" w:hAnsi="Times New Roman" w:cs="Times New Roman"/>
          <w:sz w:val="24"/>
          <w:szCs w:val="24"/>
        </w:rPr>
        <w:t>niesegregowanych (</w:t>
      </w:r>
      <w:r w:rsidRPr="00BE7B1C">
        <w:rPr>
          <w:rFonts w:ascii="Times New Roman" w:eastAsia="Times New Roman" w:hAnsi="Times New Roman" w:cs="Times New Roman"/>
          <w:sz w:val="24"/>
          <w:szCs w:val="24"/>
        </w:rPr>
        <w:t>zmieszanych</w:t>
      </w:r>
      <w:r w:rsidR="004566DE" w:rsidRPr="00BE7B1C">
        <w:rPr>
          <w:rFonts w:ascii="Times New Roman" w:eastAsia="Times New Roman" w:hAnsi="Times New Roman" w:cs="Times New Roman"/>
          <w:sz w:val="24"/>
          <w:szCs w:val="24"/>
        </w:rPr>
        <w:t>) odpadów komunalnych do instalacji komunalnej</w:t>
      </w:r>
      <w:r w:rsidR="00FA0816" w:rsidRPr="00BE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B1C">
        <w:rPr>
          <w:rFonts w:ascii="Times New Roman" w:eastAsia="Times New Roman" w:hAnsi="Times New Roman" w:cs="Times New Roman"/>
          <w:sz w:val="24"/>
          <w:szCs w:val="24"/>
        </w:rPr>
        <w:t>- podlega karze pieniężnej w wysokości od 500 zł do 2000 zł za pierwszy ujawniony przypadek,</w:t>
      </w:r>
    </w:p>
    <w:p w:rsidR="00D347DD" w:rsidRPr="00BE7B1C" w:rsidRDefault="00D347DD" w:rsidP="00BE7B1C">
      <w:pPr>
        <w:numPr>
          <w:ilvl w:val="0"/>
          <w:numId w:val="41"/>
        </w:numPr>
        <w:spacing w:after="0" w:line="360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 xml:space="preserve">przekazuje nierzetelne sprawozdanie, o którym mowa w art. 9n </w:t>
      </w:r>
      <w:r w:rsidR="00FA0816" w:rsidRPr="00BE7B1C">
        <w:rPr>
          <w:rFonts w:ascii="Times New Roman" w:eastAsia="Times New Roman" w:hAnsi="Times New Roman" w:cs="Times New Roman"/>
          <w:sz w:val="24"/>
          <w:szCs w:val="24"/>
        </w:rPr>
        <w:t xml:space="preserve">– podlega  karze pieniężnej w wysokości od 200 zł do 500 zł, jeżeli sprawozdanie zostanie uzupełnione  lub poprawione  w terminie 14 dniu od dnia doręczenia  wezwania, o którym mowa  w art. 9p ust.2 a w </w:t>
      </w:r>
      <w:r w:rsidRPr="00BE7B1C">
        <w:rPr>
          <w:rFonts w:ascii="Times New Roman" w:eastAsia="Times New Roman" w:hAnsi="Times New Roman" w:cs="Times New Roman"/>
          <w:sz w:val="24"/>
          <w:szCs w:val="24"/>
        </w:rPr>
        <w:t>wymienionej ustawy - podlega karze pieniężnej w wysokości od 500 zł do 5.000 zł,</w:t>
      </w:r>
    </w:p>
    <w:p w:rsidR="00D347DD" w:rsidRPr="00BE7B1C" w:rsidRDefault="00D347DD" w:rsidP="00BE7B1C">
      <w:pPr>
        <w:numPr>
          <w:ilvl w:val="0"/>
          <w:numId w:val="41"/>
        </w:numPr>
        <w:spacing w:after="0" w:line="360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>przekazuje po terminie sprawozdanie, o którym mowa w art. 9n wymienionej ustawy - podlega karze pieniężnej w wysokości 100 zł za każdy dzień opóźnienia,</w:t>
      </w:r>
    </w:p>
    <w:p w:rsidR="00D347DD" w:rsidRPr="00BE7B1C" w:rsidRDefault="00D347DD" w:rsidP="00BE7B1C">
      <w:pPr>
        <w:spacing w:after="0" w:line="360" w:lineRule="auto"/>
        <w:ind w:left="709" w:right="21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B1C">
        <w:rPr>
          <w:rFonts w:ascii="Times New Roman" w:eastAsia="Times New Roman" w:hAnsi="Times New Roman" w:cs="Times New Roman"/>
          <w:sz w:val="24"/>
          <w:szCs w:val="24"/>
        </w:rPr>
        <w:t xml:space="preserve">b) Kary pieniężne, o których mowa w pkt. a) nakładane będą na Wykonawcę zgodnie </w:t>
      </w:r>
      <w:r w:rsidRPr="00BE7B1C">
        <w:rPr>
          <w:rFonts w:ascii="Times New Roman" w:eastAsia="Times New Roman" w:hAnsi="Times New Roman" w:cs="Times New Roman"/>
          <w:sz w:val="24"/>
          <w:szCs w:val="24"/>
        </w:rPr>
        <w:br/>
        <w:t>z przepisami art. 9zb wymienionej ustawy, w drodze decyzji administracyjnej wydanej przez Wójta, właściwego ze względu na miejsce wpisania przedsiębiorcy do rejestru działalności regulowanej.</w:t>
      </w:r>
    </w:p>
    <w:p w:rsidR="00EA2E82" w:rsidRPr="00BE7B1C" w:rsidRDefault="00EA2E82" w:rsidP="00BE7B1C">
      <w:pPr>
        <w:pStyle w:val="western"/>
        <w:numPr>
          <w:ilvl w:val="0"/>
          <w:numId w:val="45"/>
        </w:numPr>
        <w:spacing w:before="0" w:beforeAutospacing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z tytułu zwłoki w realizacji „reklamacji” tj. braku odbioru odpadów (dotyczy odpowiednio odpadów: </w:t>
      </w:r>
      <w:r w:rsidR="004566DE" w:rsidRPr="00BE7B1C">
        <w:rPr>
          <w:rFonts w:ascii="Times New Roman" w:hAnsi="Times New Roman"/>
          <w:sz w:val="24"/>
          <w:szCs w:val="24"/>
        </w:rPr>
        <w:t>niesegregowanych (</w:t>
      </w:r>
      <w:r w:rsidRPr="00BE7B1C">
        <w:rPr>
          <w:rFonts w:ascii="Times New Roman" w:hAnsi="Times New Roman"/>
          <w:sz w:val="24"/>
          <w:szCs w:val="24"/>
        </w:rPr>
        <w:t>zmieszanych</w:t>
      </w:r>
      <w:r w:rsidR="004566DE" w:rsidRPr="00BE7B1C">
        <w:rPr>
          <w:rFonts w:ascii="Times New Roman" w:hAnsi="Times New Roman"/>
          <w:sz w:val="24"/>
          <w:szCs w:val="24"/>
        </w:rPr>
        <w:t>) i</w:t>
      </w:r>
      <w:r w:rsidRPr="00BE7B1C">
        <w:rPr>
          <w:rFonts w:ascii="Times New Roman" w:hAnsi="Times New Roman"/>
          <w:sz w:val="24"/>
          <w:szCs w:val="24"/>
        </w:rPr>
        <w:t xml:space="preserve"> segregowanych, itd.) Wykonawca zapłaci karę za każdy dzień zwłoki w wysokości w wysokości 100 zł (sto złotych).</w:t>
      </w:r>
    </w:p>
    <w:p w:rsidR="00EA2E82" w:rsidRPr="00BE7B1C" w:rsidRDefault="00EA2E82" w:rsidP="00BE7B1C">
      <w:pPr>
        <w:pStyle w:val="western"/>
        <w:numPr>
          <w:ilvl w:val="0"/>
          <w:numId w:val="45"/>
        </w:numPr>
        <w:spacing w:before="0" w:beforeAutospacing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 nie przedłożenie w terminie o którym mowa § 5 ust. 3 oświadczenia i dokumentów potwierdzających zatrudnienia pracowników w wysokości 0,1% wynagrodzenia brutto określonego w § 7 ust. 1.</w:t>
      </w:r>
    </w:p>
    <w:p w:rsidR="00EA2E82" w:rsidRPr="00BE7B1C" w:rsidRDefault="00EA2E82" w:rsidP="00BE7B1C">
      <w:pPr>
        <w:pStyle w:val="western"/>
        <w:numPr>
          <w:ilvl w:val="0"/>
          <w:numId w:val="33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Zamawiający może pobrać należną od Wykonawcy karę umowną także przez potrącenie z wystawionej przez Wykonawcę faktury.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10</w:t>
      </w:r>
    </w:p>
    <w:p w:rsidR="00EA2E82" w:rsidRPr="00BE7B1C" w:rsidRDefault="00EA2E82" w:rsidP="00BE7B1C">
      <w:pPr>
        <w:pStyle w:val="western"/>
        <w:numPr>
          <w:ilvl w:val="0"/>
          <w:numId w:val="35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lastRenderedPageBreak/>
        <w:t>Zamawiający może odstąpić od umowy, a rozwiązanie traktuje się jak z przyczyn zależnych od Wykonawcy w przypadku gdy:</w:t>
      </w:r>
    </w:p>
    <w:p w:rsidR="00EA2E82" w:rsidRPr="00BE7B1C" w:rsidRDefault="00EA2E82" w:rsidP="00BE7B1C">
      <w:pPr>
        <w:pStyle w:val="western"/>
        <w:numPr>
          <w:ilvl w:val="0"/>
          <w:numId w:val="36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wszczęte zostało postępowanie upadłościowe w stosunku do Wykonawcy,</w:t>
      </w:r>
    </w:p>
    <w:p w:rsidR="00EA2E82" w:rsidRPr="00BE7B1C" w:rsidRDefault="00EA2E82" w:rsidP="00BE7B1C">
      <w:pPr>
        <w:pStyle w:val="western"/>
        <w:numPr>
          <w:ilvl w:val="0"/>
          <w:numId w:val="36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rozpoczęto likwidację firmy Wykonawcy,</w:t>
      </w:r>
    </w:p>
    <w:p w:rsidR="00EA2E82" w:rsidRPr="00BE7B1C" w:rsidRDefault="00EA2E82" w:rsidP="00BE7B1C">
      <w:pPr>
        <w:pStyle w:val="western"/>
        <w:numPr>
          <w:ilvl w:val="0"/>
          <w:numId w:val="36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stracił uprawnienia do wykonywania działalności objętej umową,</w:t>
      </w:r>
    </w:p>
    <w:p w:rsidR="00EA2E82" w:rsidRPr="00BE7B1C" w:rsidRDefault="00EA2E82" w:rsidP="00BE7B1C">
      <w:pPr>
        <w:pStyle w:val="western"/>
        <w:numPr>
          <w:ilvl w:val="0"/>
          <w:numId w:val="36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zaniechał realizacji umowy, tj. w sposób nieprzerwalny nie realizuje jej przez kolejnych 7 dni kalendarzowych,</w:t>
      </w:r>
    </w:p>
    <w:p w:rsidR="00EA2E82" w:rsidRPr="00BE7B1C" w:rsidRDefault="00EA2E82" w:rsidP="00BE7B1C">
      <w:pPr>
        <w:pStyle w:val="western"/>
        <w:numPr>
          <w:ilvl w:val="0"/>
          <w:numId w:val="36"/>
        </w:numPr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pomimo uprzednich, pisemnych, co najmniej dwukrotnych zastrzeżeń ze strony Zamawiającego nie wykonuje usług zgodnie z postanowieniami umowy lub w istotny sposób narusza zobowiązania umowy.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11</w:t>
      </w:r>
    </w:p>
    <w:p w:rsidR="00EA2E82" w:rsidRPr="00BE7B1C" w:rsidRDefault="00EA2E82" w:rsidP="00BE7B1C">
      <w:pPr>
        <w:pStyle w:val="western"/>
        <w:numPr>
          <w:ilvl w:val="0"/>
          <w:numId w:val="37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Celem wyłączenia odpowiedzialności materialnej Zamawiającego lub Wykonawcy z tytułu szkód powstałych w związku z zaistnieniem określonych zdarzeń losowych i odpowiedzialności cywilnej w czasie realizacji umowy, Wykonawca zawrze odpowiednie umowy ubezpieczenia.</w:t>
      </w:r>
    </w:p>
    <w:p w:rsidR="00EA2E82" w:rsidRPr="00BE7B1C" w:rsidRDefault="00EA2E82" w:rsidP="00BE7B1C">
      <w:pPr>
        <w:pStyle w:val="western"/>
        <w:numPr>
          <w:ilvl w:val="0"/>
          <w:numId w:val="37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Ubezpieczeniu podlegają w szczególności odpowiedzialność cywilna za szkody oraz następstwa nieszczęśliwych wypadków dotyczące pracowników i osób trzecich powstałe w związku </w:t>
      </w:r>
      <w:r w:rsidR="00DC5254" w:rsidRPr="00BE7B1C">
        <w:rPr>
          <w:rFonts w:ascii="Times New Roman" w:hAnsi="Times New Roman"/>
          <w:sz w:val="24"/>
          <w:szCs w:val="24"/>
        </w:rPr>
        <w:t xml:space="preserve">                           </w:t>
      </w:r>
      <w:r w:rsidRPr="00BE7B1C">
        <w:rPr>
          <w:rFonts w:ascii="Times New Roman" w:hAnsi="Times New Roman"/>
          <w:sz w:val="24"/>
          <w:szCs w:val="24"/>
        </w:rPr>
        <w:t>z prowadzonymi usługami, w tym także ruchem pojazdów mechanicznych.</w:t>
      </w:r>
    </w:p>
    <w:p w:rsidR="00EA2E82" w:rsidRPr="00BE7B1C" w:rsidRDefault="00EA2E82" w:rsidP="00BE7B1C">
      <w:pPr>
        <w:pStyle w:val="western"/>
        <w:numPr>
          <w:ilvl w:val="0"/>
          <w:numId w:val="37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Koszty ubezpieczenia ponosi Wykonawca.</w:t>
      </w:r>
    </w:p>
    <w:p w:rsidR="00EA2E82" w:rsidRPr="00BE7B1C" w:rsidRDefault="00EA2E82" w:rsidP="00BE7B1C">
      <w:pPr>
        <w:pStyle w:val="western"/>
        <w:numPr>
          <w:ilvl w:val="0"/>
          <w:numId w:val="37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Wykonawca jest zobowiązany do przedstawienia na każde żądanie Zamawiającego polisy ubezpieczeniowej oraz dowodów opłacania składek.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12</w:t>
      </w:r>
    </w:p>
    <w:p w:rsidR="00EA2E82" w:rsidRPr="00BE7B1C" w:rsidRDefault="00EA2E82" w:rsidP="00BE7B1C">
      <w:pPr>
        <w:pStyle w:val="western"/>
        <w:numPr>
          <w:ilvl w:val="0"/>
          <w:numId w:val="38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 sprawach nieuregulowanych niniejszą umową mają zastosowanie przepisy Kodeksu cywilnego, ustawy o odpadach, ustawy o utrzymaniu czystości i porządku w gminach oraz ustawy Prawo zamówień publicznych.</w:t>
      </w:r>
    </w:p>
    <w:p w:rsidR="00EA2E82" w:rsidRPr="00BE7B1C" w:rsidRDefault="00EA2E82" w:rsidP="00BE7B1C">
      <w:pPr>
        <w:pStyle w:val="western"/>
        <w:numPr>
          <w:ilvl w:val="0"/>
          <w:numId w:val="38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Wszelkie zmiany treści niniejszej umowy wymagają formy pisemnej i będą sporządzane w formie aneksu podpisanego przez obie strony pod rygorem nieważności, o ile nie będzie to sprzeczne </w:t>
      </w:r>
      <w:r w:rsidR="00DC5254" w:rsidRPr="00BE7B1C">
        <w:rPr>
          <w:rFonts w:ascii="Times New Roman" w:hAnsi="Times New Roman"/>
          <w:sz w:val="24"/>
          <w:szCs w:val="24"/>
        </w:rPr>
        <w:t xml:space="preserve">                   </w:t>
      </w:r>
      <w:r w:rsidRPr="00BE7B1C">
        <w:rPr>
          <w:rFonts w:ascii="Times New Roman" w:hAnsi="Times New Roman"/>
          <w:sz w:val="24"/>
          <w:szCs w:val="24"/>
        </w:rPr>
        <w:t>z ustawą Prawo zamówień publicznych.</w:t>
      </w:r>
    </w:p>
    <w:p w:rsidR="00EA2E82" w:rsidRPr="00BE7B1C" w:rsidRDefault="00EA2E82" w:rsidP="00BE7B1C">
      <w:pPr>
        <w:pStyle w:val="western"/>
        <w:numPr>
          <w:ilvl w:val="0"/>
          <w:numId w:val="38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Wszelkie spory powstałe w wyniku realizacji umowy rozstrzygane będą przez Sąd miejscowo właściwy dla Zamawiającego.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13</w:t>
      </w:r>
    </w:p>
    <w:p w:rsidR="00EA2E82" w:rsidRPr="00BE7B1C" w:rsidRDefault="00EA2E82" w:rsidP="00BE7B1C">
      <w:pPr>
        <w:pStyle w:val="western"/>
        <w:numPr>
          <w:ilvl w:val="0"/>
          <w:numId w:val="39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color w:val="00000A"/>
          <w:sz w:val="24"/>
          <w:szCs w:val="24"/>
        </w:rPr>
        <w:t>Zamawiający dopuszcza możliwości udzielenia zamówień, o których mowa w art. 67 ust. 1 pkt</w:t>
      </w:r>
      <w:r w:rsidRPr="00BE7B1C">
        <w:rPr>
          <w:rFonts w:ascii="Times New Roman" w:hAnsi="Times New Roman"/>
          <w:sz w:val="24"/>
          <w:szCs w:val="24"/>
        </w:rPr>
        <w:t>.</w:t>
      </w:r>
      <w:r w:rsidRPr="00BE7B1C">
        <w:rPr>
          <w:rFonts w:ascii="Times New Roman" w:hAnsi="Times New Roman"/>
          <w:color w:val="00000A"/>
          <w:sz w:val="24"/>
          <w:szCs w:val="24"/>
        </w:rPr>
        <w:t xml:space="preserve"> 6 ustawy Prawo zamówień publicznych. Zamawiający zastrzega sobie prawo do </w:t>
      </w:r>
      <w:r w:rsidRPr="00BE7B1C">
        <w:rPr>
          <w:rFonts w:ascii="Times New Roman" w:hAnsi="Times New Roman"/>
          <w:color w:val="00000A"/>
          <w:sz w:val="24"/>
          <w:szCs w:val="24"/>
        </w:rPr>
        <w:lastRenderedPageBreak/>
        <w:t>udzielenia zamówienia polegającego na powtórzeniu podobnych usług w okresie 3 lat od dnia udzielenia zamówienia podstawowego, dotychczasowemu Wykonawcy usług, jeżeli takie zamówienie jest zgodne z jego przedmiotem oraz całkowita wartość tego zamówienia została uwzględniona przy obliczaniu jego wartości.</w:t>
      </w:r>
    </w:p>
    <w:p w:rsidR="00EA2E82" w:rsidRPr="00BE7B1C" w:rsidRDefault="00EA2E82" w:rsidP="00BE7B1C">
      <w:pPr>
        <w:pStyle w:val="western"/>
        <w:numPr>
          <w:ilvl w:val="0"/>
          <w:numId w:val="39"/>
        </w:numPr>
        <w:spacing w:before="0" w:beforeAutospacing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Zamawiający przewiduje udzielenie zamówień uzupełniających w wysokości 25% odbierania</w:t>
      </w:r>
      <w:bookmarkStart w:id="0" w:name="_GoBack"/>
      <w:bookmarkEnd w:id="0"/>
      <w:r w:rsidRPr="00BE7B1C">
        <w:rPr>
          <w:rFonts w:ascii="Times New Roman" w:hAnsi="Times New Roman"/>
          <w:sz w:val="24"/>
          <w:szCs w:val="24"/>
        </w:rPr>
        <w:t xml:space="preserve"> i zagospodarowania odpadów komunalnych z nieruchomości</w:t>
      </w:r>
      <w:r w:rsidR="00D9508D" w:rsidRPr="00BE7B1C">
        <w:rPr>
          <w:rFonts w:ascii="Times New Roman" w:hAnsi="Times New Roman"/>
          <w:sz w:val="24"/>
          <w:szCs w:val="24"/>
        </w:rPr>
        <w:t xml:space="preserve"> zamies</w:t>
      </w:r>
      <w:r w:rsidR="00814B22" w:rsidRPr="00BE7B1C">
        <w:rPr>
          <w:rFonts w:ascii="Times New Roman" w:hAnsi="Times New Roman"/>
          <w:sz w:val="24"/>
          <w:szCs w:val="24"/>
        </w:rPr>
        <w:t>z</w:t>
      </w:r>
      <w:r w:rsidR="00D9508D" w:rsidRPr="00BE7B1C">
        <w:rPr>
          <w:rFonts w:ascii="Times New Roman" w:hAnsi="Times New Roman"/>
          <w:sz w:val="24"/>
          <w:szCs w:val="24"/>
        </w:rPr>
        <w:t>kałych</w:t>
      </w:r>
      <w:r w:rsidRPr="00BE7B1C">
        <w:rPr>
          <w:rFonts w:ascii="Times New Roman" w:hAnsi="Times New Roman"/>
          <w:sz w:val="24"/>
          <w:szCs w:val="24"/>
        </w:rPr>
        <w:t xml:space="preserve"> położonych na terenie Gminy Nowe Miasto.</w:t>
      </w:r>
    </w:p>
    <w:p w:rsidR="00814B22" w:rsidRPr="00BE7B1C" w:rsidRDefault="00814B2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240" w:beforeAutospacing="0"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§ 14</w:t>
      </w: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Umowę sporządzono w 4 jednobrzmiących egzemplarzach, po dwa dla każdej ze stron.</w:t>
      </w:r>
    </w:p>
    <w:p w:rsidR="00DC5254" w:rsidRPr="00BE7B1C" w:rsidRDefault="00DC525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5254" w:rsidRPr="00BE7B1C" w:rsidRDefault="00DC525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5254" w:rsidRPr="00BE7B1C" w:rsidRDefault="00DC5254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32AB" w:rsidRPr="00BE7B1C" w:rsidRDefault="00B332AB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ZAMAWIAJĄCY </w:t>
      </w:r>
      <w:r w:rsidR="00B332AB" w:rsidRPr="00BE7B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BE7B1C">
        <w:rPr>
          <w:rFonts w:ascii="Times New Roman" w:hAnsi="Times New Roman"/>
          <w:sz w:val="24"/>
          <w:szCs w:val="24"/>
        </w:rPr>
        <w:t>WYKONAWCA</w:t>
      </w:r>
      <w:r w:rsidRPr="00BE7B1C">
        <w:rPr>
          <w:rFonts w:ascii="Times New Roman" w:hAnsi="Times New Roman"/>
          <w:sz w:val="24"/>
          <w:szCs w:val="24"/>
        </w:rPr>
        <w:br w:type="page"/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do umowy 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b/>
          <w:bCs/>
          <w:sz w:val="24"/>
          <w:szCs w:val="24"/>
        </w:rPr>
        <w:t>PROTOKÓŁ WYKONANIA USŁUG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 dnia ……...... sporządzony zgodnie z § 3 ust.1 pkt 9) umowy Nr…….. z dnia……………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z wykonania usługi odbioru odpadów komunalnych od właścicieli nieruchomości w Gminie Nowe Miasto za okres …………………………………..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 xml:space="preserve">Zwięzły opis zakresu wykonywanych usług: 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Wykaz załączonych dokumentów: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Uwagi do wykonywanych usług (ze strony Wykonawcy)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Uwagi do wykonywanych usług (ze strony Zamawiającego)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………………………………………………………………………………………………….........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Przedstawiciele Wykonawcy: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lastRenderedPageBreak/>
        <w:t>Przedstawiciele Zamawiającego: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 w:rsidRPr="00BE7B1C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EA2E82" w:rsidRPr="00BE7B1C" w:rsidRDefault="00EA2E82" w:rsidP="00BE7B1C">
      <w:pPr>
        <w:pStyle w:val="western"/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17379C" w:rsidRPr="00BE7B1C" w:rsidRDefault="00363B94" w:rsidP="00BE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7379C" w:rsidRPr="00BE7B1C" w:rsidSect="00EA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246"/>
    <w:multiLevelType w:val="hybridMultilevel"/>
    <w:tmpl w:val="2F6C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7FBC"/>
    <w:multiLevelType w:val="hybridMultilevel"/>
    <w:tmpl w:val="30769CEA"/>
    <w:lvl w:ilvl="0" w:tplc="AFFE0E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4125"/>
    <w:multiLevelType w:val="hybridMultilevel"/>
    <w:tmpl w:val="E5BC1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F5360"/>
    <w:multiLevelType w:val="hybridMultilevel"/>
    <w:tmpl w:val="A094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11414"/>
    <w:multiLevelType w:val="hybridMultilevel"/>
    <w:tmpl w:val="0512D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43C1B"/>
    <w:multiLevelType w:val="hybridMultilevel"/>
    <w:tmpl w:val="3530BD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70C67"/>
    <w:multiLevelType w:val="hybridMultilevel"/>
    <w:tmpl w:val="468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70C5"/>
    <w:multiLevelType w:val="hybridMultilevel"/>
    <w:tmpl w:val="E5383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3E1B"/>
    <w:multiLevelType w:val="hybridMultilevel"/>
    <w:tmpl w:val="9306D686"/>
    <w:lvl w:ilvl="0" w:tplc="ACDC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AD3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1939C4"/>
    <w:multiLevelType w:val="multilevel"/>
    <w:tmpl w:val="FCBEB9EE"/>
    <w:styleLink w:val="WWNum6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D2A13FC"/>
    <w:multiLevelType w:val="hybridMultilevel"/>
    <w:tmpl w:val="CB9EE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43EE2"/>
    <w:multiLevelType w:val="hybridMultilevel"/>
    <w:tmpl w:val="DE54C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31597"/>
    <w:multiLevelType w:val="multilevel"/>
    <w:tmpl w:val="D0CEEBDE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B5472E8"/>
    <w:multiLevelType w:val="hybridMultilevel"/>
    <w:tmpl w:val="0A769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702CF"/>
    <w:multiLevelType w:val="hybridMultilevel"/>
    <w:tmpl w:val="BE6E1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35324"/>
    <w:multiLevelType w:val="hybridMultilevel"/>
    <w:tmpl w:val="461E47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A39B7"/>
    <w:multiLevelType w:val="hybridMultilevel"/>
    <w:tmpl w:val="56B49CDE"/>
    <w:lvl w:ilvl="0" w:tplc="2462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D5AA6"/>
    <w:multiLevelType w:val="hybridMultilevel"/>
    <w:tmpl w:val="5088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95B14"/>
    <w:multiLevelType w:val="hybridMultilevel"/>
    <w:tmpl w:val="BB02C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77F31"/>
    <w:multiLevelType w:val="hybridMultilevel"/>
    <w:tmpl w:val="B4966B2E"/>
    <w:lvl w:ilvl="0" w:tplc="7E1C7A32">
      <w:start w:val="3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E1639"/>
    <w:multiLevelType w:val="hybridMultilevel"/>
    <w:tmpl w:val="9F54ECBA"/>
    <w:lvl w:ilvl="0" w:tplc="3E162FF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77F3A"/>
    <w:multiLevelType w:val="hybridMultilevel"/>
    <w:tmpl w:val="703E8E34"/>
    <w:lvl w:ilvl="0" w:tplc="DBE6BE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86852"/>
    <w:multiLevelType w:val="hybridMultilevel"/>
    <w:tmpl w:val="80885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D7299"/>
    <w:multiLevelType w:val="multilevel"/>
    <w:tmpl w:val="375C472A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0321195"/>
    <w:multiLevelType w:val="hybridMultilevel"/>
    <w:tmpl w:val="745685B8"/>
    <w:lvl w:ilvl="0" w:tplc="69763F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3A13468"/>
    <w:multiLevelType w:val="hybridMultilevel"/>
    <w:tmpl w:val="8F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E5971"/>
    <w:multiLevelType w:val="hybridMultilevel"/>
    <w:tmpl w:val="8F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F58FA"/>
    <w:multiLevelType w:val="hybridMultilevel"/>
    <w:tmpl w:val="9216D020"/>
    <w:lvl w:ilvl="0" w:tplc="CA9200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F33E2"/>
    <w:multiLevelType w:val="hybridMultilevel"/>
    <w:tmpl w:val="D15A0248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A3C7DD1"/>
    <w:multiLevelType w:val="hybridMultilevel"/>
    <w:tmpl w:val="F9A03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97AD3"/>
    <w:multiLevelType w:val="hybridMultilevel"/>
    <w:tmpl w:val="85266D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7167F6"/>
    <w:multiLevelType w:val="hybridMultilevel"/>
    <w:tmpl w:val="2B34F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07AB0"/>
    <w:multiLevelType w:val="hybridMultilevel"/>
    <w:tmpl w:val="1F661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627BC"/>
    <w:multiLevelType w:val="hybridMultilevel"/>
    <w:tmpl w:val="E5383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D5E24"/>
    <w:multiLevelType w:val="multilevel"/>
    <w:tmpl w:val="BFB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E57DD1"/>
    <w:multiLevelType w:val="hybridMultilevel"/>
    <w:tmpl w:val="E2383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66E60"/>
    <w:multiLevelType w:val="hybridMultilevel"/>
    <w:tmpl w:val="2CBC6DB2"/>
    <w:lvl w:ilvl="0" w:tplc="9606CEFA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25267"/>
    <w:multiLevelType w:val="hybridMultilevel"/>
    <w:tmpl w:val="E808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F4415"/>
    <w:multiLevelType w:val="hybridMultilevel"/>
    <w:tmpl w:val="1B50465A"/>
    <w:lvl w:ilvl="0" w:tplc="438CE2A4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>
    <w:nsid w:val="7557640B"/>
    <w:multiLevelType w:val="multilevel"/>
    <w:tmpl w:val="6AA603B8"/>
    <w:lvl w:ilvl="0">
      <w:start w:val="1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C7B57F7"/>
    <w:multiLevelType w:val="multilevel"/>
    <w:tmpl w:val="DC8EDCCE"/>
    <w:styleLink w:val="WWNum7"/>
    <w:lvl w:ilvl="0">
      <w:start w:val="1"/>
      <w:numFmt w:val="decimal"/>
      <w:lvlText w:val="3.%1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20"/>
      <w:numFmt w:val="decimal"/>
      <w:lvlText w:val="%1.%2.%3.%4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7D974BD3"/>
    <w:multiLevelType w:val="multilevel"/>
    <w:tmpl w:val="547ECF3A"/>
    <w:lvl w:ilvl="0">
      <w:start w:val="15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hint="default"/>
      </w:rPr>
    </w:lvl>
  </w:abstractNum>
  <w:num w:numId="1">
    <w:abstractNumId w:val="34"/>
  </w:num>
  <w:num w:numId="2">
    <w:abstractNumId w:val="9"/>
    <w:lvlOverride w:ilvl="0">
      <w:lvl w:ilvl="0">
        <w:start w:val="1"/>
        <w:numFmt w:val="decimal"/>
        <w:lvlText w:val="%1)"/>
        <w:lvlJc w:val="left"/>
        <w:rPr>
          <w:b/>
        </w:rPr>
      </w:lvl>
    </w:lvlOverride>
    <w:lvlOverride w:ilvl="1">
      <w:lvl w:ilvl="1">
        <w:start w:val="1"/>
        <w:numFmt w:val="decimal"/>
        <w:lvlText w:val="%2)"/>
        <w:lvlJc w:val="left"/>
        <w:rPr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</w:lvl>
    </w:lvlOverride>
    <w:lvlOverride w:ilvl="3">
      <w:lvl w:ilvl="3">
        <w:start w:val="1"/>
        <w:numFmt w:val="decimal"/>
        <w:lvlText w:val="%4)"/>
        <w:lvlJc w:val="left"/>
        <w:rPr>
          <w:color w:val="00000A"/>
        </w:rPr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3">
    <w:abstractNumId w:val="40"/>
  </w:num>
  <w:num w:numId="4">
    <w:abstractNumId w:val="40"/>
    <w:lvlOverride w:ilvl="0">
      <w:startOverride w:val="1"/>
    </w:lvlOverride>
  </w:num>
  <w:num w:numId="5">
    <w:abstractNumId w:val="9"/>
  </w:num>
  <w:num w:numId="6">
    <w:abstractNumId w:val="39"/>
  </w:num>
  <w:num w:numId="7">
    <w:abstractNumId w:val="12"/>
  </w:num>
  <w:num w:numId="8">
    <w:abstractNumId w:val="41"/>
  </w:num>
  <w:num w:numId="9">
    <w:abstractNumId w:val="28"/>
  </w:num>
  <w:num w:numId="10">
    <w:abstractNumId w:val="23"/>
  </w:num>
  <w:num w:numId="11">
    <w:abstractNumId w:val="1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35"/>
  </w:num>
  <w:num w:numId="16">
    <w:abstractNumId w:val="30"/>
  </w:num>
  <w:num w:numId="17">
    <w:abstractNumId w:val="4"/>
  </w:num>
  <w:num w:numId="18">
    <w:abstractNumId w:val="21"/>
  </w:num>
  <w:num w:numId="19">
    <w:abstractNumId w:val="6"/>
  </w:num>
  <w:num w:numId="20">
    <w:abstractNumId w:val="31"/>
  </w:num>
  <w:num w:numId="21">
    <w:abstractNumId w:val="32"/>
  </w:num>
  <w:num w:numId="22">
    <w:abstractNumId w:val="7"/>
  </w:num>
  <w:num w:numId="23">
    <w:abstractNumId w:val="13"/>
  </w:num>
  <w:num w:numId="24">
    <w:abstractNumId w:val="17"/>
  </w:num>
  <w:num w:numId="25">
    <w:abstractNumId w:val="29"/>
  </w:num>
  <w:num w:numId="26">
    <w:abstractNumId w:val="33"/>
  </w:num>
  <w:num w:numId="27">
    <w:abstractNumId w:val="27"/>
  </w:num>
  <w:num w:numId="28">
    <w:abstractNumId w:val="14"/>
  </w:num>
  <w:num w:numId="29">
    <w:abstractNumId w:val="1"/>
  </w:num>
  <w:num w:numId="30">
    <w:abstractNumId w:val="20"/>
  </w:num>
  <w:num w:numId="31">
    <w:abstractNumId w:val="2"/>
  </w:num>
  <w:num w:numId="32">
    <w:abstractNumId w:val="0"/>
  </w:num>
  <w:num w:numId="33">
    <w:abstractNumId w:val="22"/>
  </w:num>
  <w:num w:numId="34">
    <w:abstractNumId w:val="15"/>
  </w:num>
  <w:num w:numId="35">
    <w:abstractNumId w:val="25"/>
  </w:num>
  <w:num w:numId="36">
    <w:abstractNumId w:val="18"/>
  </w:num>
  <w:num w:numId="37">
    <w:abstractNumId w:val="26"/>
  </w:num>
  <w:num w:numId="38">
    <w:abstractNumId w:val="10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38"/>
  </w:num>
  <w:num w:numId="43">
    <w:abstractNumId w:val="5"/>
  </w:num>
  <w:num w:numId="44">
    <w:abstractNumId w:val="24"/>
  </w:num>
  <w:num w:numId="45">
    <w:abstractNumId w:val="19"/>
  </w:num>
  <w:num w:numId="46">
    <w:abstractNumId w:val="37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E82"/>
    <w:rsid w:val="000404EB"/>
    <w:rsid w:val="00240E3C"/>
    <w:rsid w:val="002F05A5"/>
    <w:rsid w:val="00363B94"/>
    <w:rsid w:val="00445C59"/>
    <w:rsid w:val="004566DE"/>
    <w:rsid w:val="004A0184"/>
    <w:rsid w:val="004F3475"/>
    <w:rsid w:val="00563D5E"/>
    <w:rsid w:val="005D47DE"/>
    <w:rsid w:val="00655753"/>
    <w:rsid w:val="007A2EB5"/>
    <w:rsid w:val="007A4CC5"/>
    <w:rsid w:val="00814B22"/>
    <w:rsid w:val="0095034F"/>
    <w:rsid w:val="00A34E2B"/>
    <w:rsid w:val="00A71E70"/>
    <w:rsid w:val="00AF640E"/>
    <w:rsid w:val="00B015BA"/>
    <w:rsid w:val="00B332AB"/>
    <w:rsid w:val="00BA4478"/>
    <w:rsid w:val="00BB7846"/>
    <w:rsid w:val="00BE7B1C"/>
    <w:rsid w:val="00D347DD"/>
    <w:rsid w:val="00D9508D"/>
    <w:rsid w:val="00D96633"/>
    <w:rsid w:val="00DC5254"/>
    <w:rsid w:val="00E125AA"/>
    <w:rsid w:val="00E61744"/>
    <w:rsid w:val="00E83E64"/>
    <w:rsid w:val="00EA181B"/>
    <w:rsid w:val="00EA2E82"/>
    <w:rsid w:val="00EA4645"/>
    <w:rsid w:val="00F21927"/>
    <w:rsid w:val="00F53055"/>
    <w:rsid w:val="00FA0816"/>
    <w:rsid w:val="00FF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2E82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EA2E82"/>
    <w:pPr>
      <w:spacing w:before="100" w:beforeAutospacing="1" w:after="0" w:line="240" w:lineRule="auto"/>
    </w:pPr>
    <w:rPr>
      <w:rFonts w:ascii="Univers-PL" w:eastAsia="Times New Roman" w:hAnsi="Univers-PL" w:cs="Times New Roman"/>
      <w:color w:val="000000"/>
      <w:sz w:val="28"/>
      <w:szCs w:val="28"/>
      <w:lang w:eastAsia="pl-PL"/>
    </w:rPr>
  </w:style>
  <w:style w:type="paragraph" w:customStyle="1" w:styleId="Default">
    <w:name w:val="Default"/>
    <w:rsid w:val="00EA2E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A2E82"/>
    <w:pPr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EA2E82"/>
    <w:pPr>
      <w:numPr>
        <w:numId w:val="5"/>
      </w:numPr>
    </w:pPr>
  </w:style>
  <w:style w:type="numbering" w:customStyle="1" w:styleId="WWNum7">
    <w:name w:val="WWNum7"/>
    <w:basedOn w:val="Bezlisty"/>
    <w:rsid w:val="00EA2E82"/>
    <w:pPr>
      <w:numPr>
        <w:numId w:val="3"/>
      </w:numPr>
    </w:pPr>
  </w:style>
  <w:style w:type="paragraph" w:customStyle="1" w:styleId="Standard">
    <w:name w:val="Standard"/>
    <w:rsid w:val="000404E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404E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2E82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EA2E82"/>
    <w:pPr>
      <w:spacing w:before="100" w:beforeAutospacing="1" w:after="0" w:line="240" w:lineRule="auto"/>
    </w:pPr>
    <w:rPr>
      <w:rFonts w:ascii="Univers-PL" w:eastAsia="Times New Roman" w:hAnsi="Univers-PL" w:cs="Times New Roman"/>
      <w:color w:val="000000"/>
      <w:sz w:val="28"/>
      <w:szCs w:val="28"/>
      <w:lang w:eastAsia="pl-PL"/>
    </w:rPr>
  </w:style>
  <w:style w:type="paragraph" w:customStyle="1" w:styleId="Default">
    <w:name w:val="Default"/>
    <w:rsid w:val="00EA2E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A2E82"/>
    <w:pPr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EA2E82"/>
    <w:pPr>
      <w:numPr>
        <w:numId w:val="5"/>
      </w:numPr>
    </w:pPr>
  </w:style>
  <w:style w:type="numbering" w:customStyle="1" w:styleId="WWNum7">
    <w:name w:val="WWNum7"/>
    <w:basedOn w:val="Bezlisty"/>
    <w:rsid w:val="00EA2E82"/>
    <w:pPr>
      <w:numPr>
        <w:numId w:val="3"/>
      </w:numPr>
    </w:pPr>
  </w:style>
  <w:style w:type="paragraph" w:customStyle="1" w:styleId="Standard">
    <w:name w:val="Standard"/>
    <w:rsid w:val="000404E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404E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sinska@ugnowemiast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jasinska@ugnowemiast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gnowemiasto.p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B95A-2172-406B-A69D-AB89C3C1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4586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jasali</dc:creator>
  <cp:lastModifiedBy>katmar</cp:lastModifiedBy>
  <cp:revision>2</cp:revision>
  <cp:lastPrinted>2019-11-27T09:50:00Z</cp:lastPrinted>
  <dcterms:created xsi:type="dcterms:W3CDTF">2019-11-28T09:08:00Z</dcterms:created>
  <dcterms:modified xsi:type="dcterms:W3CDTF">2019-11-28T09:08:00Z</dcterms:modified>
</cp:coreProperties>
</file>