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F2" w:rsidRPr="00E31059" w:rsidRDefault="001D47F2" w:rsidP="001D47F2">
      <w:pPr>
        <w:ind w:left="1440" w:hanging="360"/>
        <w:rPr>
          <w:b/>
        </w:rPr>
      </w:pPr>
      <w:r w:rsidRPr="00E31059">
        <w:rPr>
          <w:b/>
        </w:rPr>
        <w:t>DOKUMENTY FINANSOWE</w:t>
      </w:r>
    </w:p>
    <w:p w:rsidR="001D47F2" w:rsidRPr="00E31059" w:rsidRDefault="001D47F2" w:rsidP="00E31059">
      <w:pPr>
        <w:pStyle w:val="Akapitzlist"/>
        <w:numPr>
          <w:ilvl w:val="0"/>
          <w:numId w:val="1"/>
        </w:numPr>
        <w:spacing w:after="0"/>
        <w:rPr>
          <w:rFonts w:eastAsia="Times New Roman"/>
          <w:b/>
        </w:rPr>
      </w:pPr>
      <w:r w:rsidRPr="00E31059">
        <w:rPr>
          <w:rFonts w:eastAsia="Times New Roman"/>
          <w:b/>
        </w:rPr>
        <w:t>budżet;</w:t>
      </w:r>
    </w:p>
    <w:p w:rsidR="001D47F2" w:rsidRPr="001D47F2" w:rsidRDefault="00E31059" w:rsidP="00E31059">
      <w:pPr>
        <w:ind w:left="1080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C10A09" w:rsidRPr="00C10A09">
        <w:rPr>
          <w:rFonts w:eastAsia="Times New Roman"/>
        </w:rPr>
        <w:t>https://www.bipnowemiasto.pl/plik,2620,uchwala-budzetowa-gminy-nowe-miasto-</w:t>
      </w:r>
      <w:r>
        <w:rPr>
          <w:rFonts w:eastAsia="Times New Roman"/>
        </w:rPr>
        <w:t xml:space="preserve">      </w:t>
      </w:r>
      <w:r>
        <w:rPr>
          <w:rFonts w:eastAsia="Times New Roman"/>
        </w:rPr>
        <w:tab/>
      </w:r>
      <w:r w:rsidR="00C10A09" w:rsidRPr="00C10A09">
        <w:rPr>
          <w:rFonts w:eastAsia="Times New Roman"/>
        </w:rPr>
        <w:t>na-rok-2020-nr-109-xii-2020-rady-gminy-nowe-miasto-z-dnia-06-grudnia-2019r.pdf</w:t>
      </w:r>
    </w:p>
    <w:p w:rsidR="001D47F2" w:rsidRPr="00E31059" w:rsidRDefault="001D47F2" w:rsidP="001D47F2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E31059">
        <w:rPr>
          <w:rFonts w:eastAsia="Times New Roman"/>
          <w:b/>
        </w:rPr>
        <w:t>opinie dotyczące budżetu</w:t>
      </w:r>
    </w:p>
    <w:p w:rsidR="00C10A09" w:rsidRDefault="00C10A09" w:rsidP="00C10A09">
      <w:pPr>
        <w:pStyle w:val="Akapitzlist"/>
        <w:ind w:left="1440"/>
        <w:rPr>
          <w:rFonts w:eastAsia="Times New Roman"/>
        </w:rPr>
      </w:pPr>
      <w:r w:rsidRPr="00C10A09">
        <w:rPr>
          <w:rFonts w:eastAsia="Times New Roman"/>
        </w:rPr>
        <w:t>https://www.bipnowemiasto.pl/plik,2607,uchwala-nr-ci-328-2019-skladu-orzekajacego-regionalnej-izby-obrachunkowej-w-warszawie-z-dnia-2-grudnia-2019-r-w-sprawie-wydania-opinii-o-przedlozonym-przez-wojta-gminy-nowe-miasto-projekcie-uchwaly-budzetowej-na-2020-rok-oraz-o-mozliwosci.pdf</w:t>
      </w:r>
    </w:p>
    <w:p w:rsidR="001D47F2" w:rsidRPr="00E31059" w:rsidRDefault="001D47F2" w:rsidP="001D47F2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E31059">
        <w:rPr>
          <w:rFonts w:eastAsia="Times New Roman"/>
          <w:b/>
        </w:rPr>
        <w:t>wieloletnie programy finansowe;</w:t>
      </w:r>
    </w:p>
    <w:p w:rsidR="00912EB6" w:rsidRDefault="00C10A09" w:rsidP="00912EB6">
      <w:pPr>
        <w:pStyle w:val="Akapitzlist"/>
        <w:ind w:left="1440"/>
        <w:rPr>
          <w:rFonts w:eastAsia="Times New Roman"/>
        </w:rPr>
      </w:pPr>
      <w:r w:rsidRPr="00C10A09">
        <w:rPr>
          <w:rFonts w:eastAsia="Times New Roman"/>
        </w:rPr>
        <w:t>https://www.bipnowemiasto.pl/plik,2619,uchwala-nr-108-xii-2019-rady-gminy-nowe-miasto-z-dnia-06-grudnia-2019r-w-sprawie-wieloletniej-prognozy-finansowej-gminy-nowe-miasto.pdf</w:t>
      </w:r>
    </w:p>
    <w:p w:rsidR="001D47F2" w:rsidRPr="00E31059" w:rsidRDefault="001D47F2" w:rsidP="001D47F2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E31059">
        <w:rPr>
          <w:rFonts w:eastAsia="Times New Roman"/>
          <w:b/>
        </w:rPr>
        <w:t>sprawozdanie z wykonania budżetu</w:t>
      </w:r>
      <w:r w:rsidR="00E31059" w:rsidRPr="00E31059">
        <w:rPr>
          <w:rFonts w:eastAsia="Times New Roman"/>
          <w:b/>
        </w:rPr>
        <w:t xml:space="preserve"> za I półrocze 2019 r.</w:t>
      </w:r>
      <w:r w:rsidRPr="00E31059">
        <w:rPr>
          <w:rFonts w:eastAsia="Times New Roman"/>
          <w:b/>
        </w:rPr>
        <w:t>;</w:t>
      </w:r>
    </w:p>
    <w:p w:rsidR="00C10A09" w:rsidRDefault="00C10A09" w:rsidP="00C10A09">
      <w:pPr>
        <w:pStyle w:val="Akapitzlist"/>
        <w:ind w:left="1440"/>
        <w:rPr>
          <w:rFonts w:eastAsia="Times New Roman"/>
        </w:rPr>
      </w:pPr>
      <w:r w:rsidRPr="00C10A09">
        <w:rPr>
          <w:rFonts w:eastAsia="Times New Roman"/>
        </w:rPr>
        <w:t>https://www.bipnowemiasto.pl/plik,2544,sprawozdanie-z-wykonania-budzetu-gminy-nowe-miasto-za-pierwsze-polrocze-2019-roku.rar</w:t>
      </w:r>
    </w:p>
    <w:p w:rsidR="00C10A09" w:rsidRDefault="00C10A09" w:rsidP="00C10A09">
      <w:pPr>
        <w:pStyle w:val="Akapitzlist"/>
        <w:ind w:left="1440"/>
        <w:rPr>
          <w:rFonts w:eastAsia="Times New Roman"/>
        </w:rPr>
      </w:pPr>
    </w:p>
    <w:p w:rsidR="00C10A09" w:rsidRPr="00E31059" w:rsidRDefault="0025039B" w:rsidP="001D47F2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E31059">
        <w:rPr>
          <w:rFonts w:eastAsia="Times New Roman"/>
          <w:b/>
        </w:rPr>
        <w:t>Opinie RIO w Ciechanowie</w:t>
      </w:r>
      <w:r w:rsidR="00C10A09" w:rsidRPr="00E31059">
        <w:rPr>
          <w:rFonts w:eastAsia="Times New Roman"/>
          <w:b/>
        </w:rPr>
        <w:t xml:space="preserve"> </w:t>
      </w:r>
      <w:r w:rsidR="00E31059" w:rsidRPr="00E31059">
        <w:rPr>
          <w:rFonts w:eastAsia="Times New Roman"/>
          <w:b/>
        </w:rPr>
        <w:t>o wykonaniu budżetu za I półrocze 2019 r.;</w:t>
      </w:r>
    </w:p>
    <w:p w:rsidR="001D47F2" w:rsidRDefault="00C10A09" w:rsidP="00C10A09">
      <w:pPr>
        <w:pStyle w:val="Akapitzlist"/>
        <w:ind w:left="1440"/>
        <w:rPr>
          <w:rFonts w:eastAsia="Times New Roman"/>
        </w:rPr>
      </w:pPr>
      <w:r w:rsidRPr="00C10A09">
        <w:rPr>
          <w:rFonts w:eastAsia="Times New Roman"/>
        </w:rPr>
        <w:t>https://www.bipnowemiasto.pl/plik,2545,uchwala-nr-ci-253-2019-skladu-orzekajacego-regionalnej-izby-obrachunkowej-w-warszawie-z-dnia-10-wrzesnia-2019-r-wyrazajaca-opinie-o-przedlozonej-przez-wojta-gminy-nowe-miasto-informacji-o-przebiegu-wykonania-budzetu-za-pierwsze-polrocze-2019.pdf</w:t>
      </w:r>
    </w:p>
    <w:p w:rsidR="00C10A09" w:rsidRDefault="00C10A09" w:rsidP="001D47F2">
      <w:pPr>
        <w:pStyle w:val="Akapitzlist"/>
        <w:ind w:left="1440"/>
        <w:rPr>
          <w:rFonts w:eastAsia="Times New Roman"/>
        </w:rPr>
      </w:pPr>
    </w:p>
    <w:p w:rsidR="001D47F2" w:rsidRPr="00E31059" w:rsidRDefault="001D47F2" w:rsidP="001D47F2">
      <w:pPr>
        <w:pStyle w:val="Akapitzlist"/>
        <w:numPr>
          <w:ilvl w:val="0"/>
          <w:numId w:val="1"/>
        </w:numPr>
        <w:rPr>
          <w:rFonts w:eastAsia="Times New Roman"/>
          <w:b/>
        </w:rPr>
      </w:pPr>
      <w:r w:rsidRPr="00E31059">
        <w:rPr>
          <w:rFonts w:eastAsia="Times New Roman"/>
          <w:b/>
        </w:rPr>
        <w:t>Uchwała dotycząca zaciągnięcia kredytu;</w:t>
      </w:r>
    </w:p>
    <w:p w:rsidR="00C10A09" w:rsidRDefault="00C10A09" w:rsidP="00C10A09">
      <w:pPr>
        <w:pStyle w:val="Akapitzlist"/>
        <w:ind w:left="1440"/>
        <w:rPr>
          <w:rFonts w:eastAsia="Times New Roman"/>
        </w:rPr>
      </w:pPr>
      <w:r w:rsidRPr="00C10A09">
        <w:rPr>
          <w:rFonts w:eastAsia="Times New Roman"/>
        </w:rPr>
        <w:t>https://www.bipnowemiasto.pl/plik,2725,uchwala-nr-132-xiv-2020-rady-gminy-nowe-miasto-z-dnia-3-lutego-2020-r-w-sprawie-zaciagniecia-kredytu-dlugoterminowego.pdf</w:t>
      </w:r>
    </w:p>
    <w:p w:rsidR="00E31059" w:rsidRDefault="00E31059" w:rsidP="00C10A09">
      <w:pPr>
        <w:pStyle w:val="Akapitzlist"/>
        <w:ind w:left="1440"/>
        <w:rPr>
          <w:rFonts w:eastAsia="Times New Roman"/>
        </w:rPr>
      </w:pPr>
    </w:p>
    <w:p w:rsidR="001D47F2" w:rsidRPr="00E31059" w:rsidRDefault="001D47F2" w:rsidP="00E31059">
      <w:pPr>
        <w:pStyle w:val="Akapitzlist"/>
        <w:numPr>
          <w:ilvl w:val="0"/>
          <w:numId w:val="1"/>
        </w:numPr>
        <w:spacing w:after="0"/>
        <w:rPr>
          <w:rFonts w:eastAsia="Times New Roman"/>
          <w:b/>
        </w:rPr>
      </w:pPr>
      <w:r w:rsidRPr="00E31059">
        <w:rPr>
          <w:rFonts w:eastAsia="Times New Roman"/>
          <w:b/>
        </w:rPr>
        <w:t xml:space="preserve">Uchwała o powołaniu Skarbnika Gminy </w:t>
      </w:r>
    </w:p>
    <w:p w:rsidR="001D47F2" w:rsidRDefault="00C10A09" w:rsidP="00E31059">
      <w:pPr>
        <w:spacing w:after="0"/>
        <w:ind w:left="1418"/>
      </w:pPr>
      <w:r w:rsidRPr="00C10A09">
        <w:t>https://www.bipnowemiasto.pl/plik,2133,uchwala-nr-44-v-2019-rady-gminy-nowe-miasto-z-dnia-12-kwietnia-2019-roku-w-sprawie-powolania-skarbnika-gminy-nowe-miasto.pdf</w:t>
      </w:r>
    </w:p>
    <w:sectPr w:rsidR="001D47F2" w:rsidSect="00C5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200D"/>
    <w:multiLevelType w:val="hybridMultilevel"/>
    <w:tmpl w:val="BEF080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47F2"/>
    <w:rsid w:val="000701B9"/>
    <w:rsid w:val="000D7C2C"/>
    <w:rsid w:val="001D47F2"/>
    <w:rsid w:val="0025039B"/>
    <w:rsid w:val="006413D9"/>
    <w:rsid w:val="008523CE"/>
    <w:rsid w:val="00912EB6"/>
    <w:rsid w:val="00C10A09"/>
    <w:rsid w:val="00C56C7C"/>
    <w:rsid w:val="00E31059"/>
    <w:rsid w:val="00F0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47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47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47F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D47F2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user</cp:lastModifiedBy>
  <cp:revision>5</cp:revision>
  <cp:lastPrinted>2020-02-19T14:37:00Z</cp:lastPrinted>
  <dcterms:created xsi:type="dcterms:W3CDTF">2020-02-19T14:37:00Z</dcterms:created>
  <dcterms:modified xsi:type="dcterms:W3CDTF">2020-02-20T09:42:00Z</dcterms:modified>
</cp:coreProperties>
</file>