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4A" w:rsidRDefault="0057556B">
      <w:pPr>
        <w:pStyle w:val="Standard"/>
        <w:spacing w:before="0" w:after="120" w:line="240" w:lineRule="auto"/>
        <w:ind w:left="5664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Załącznik  do SIWZ</w:t>
      </w:r>
    </w:p>
    <w:p w:rsidR="00170A4A" w:rsidRDefault="00170A4A">
      <w:pPr>
        <w:pStyle w:val="Standard"/>
        <w:spacing w:before="0" w:after="120" w:line="240" w:lineRule="auto"/>
        <w:jc w:val="center"/>
        <w:rPr>
          <w:rFonts w:ascii="Times New Roman" w:hAnsi="Times New Roman"/>
        </w:rPr>
      </w:pPr>
    </w:p>
    <w:p w:rsidR="00170A4A" w:rsidRDefault="0057556B">
      <w:pPr>
        <w:pStyle w:val="Standard"/>
        <w:spacing w:before="0" w:after="12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Oświadczenie</w:t>
      </w:r>
    </w:p>
    <w:p w:rsidR="00170A4A" w:rsidRDefault="0057556B">
      <w:pPr>
        <w:pStyle w:val="Standard"/>
        <w:spacing w:before="0" w:after="12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PRZYNALEŻNOŚCI / BRAKU PRZYNALEŻNOŚCI DO GRUPY KAPITAŁOWEJ</w:t>
      </w:r>
    </w:p>
    <w:p w:rsidR="00170A4A" w:rsidRDefault="00170A4A">
      <w:pPr>
        <w:pStyle w:val="Standard"/>
        <w:spacing w:before="0" w:after="120" w:line="240" w:lineRule="auto"/>
        <w:jc w:val="center"/>
        <w:rPr>
          <w:rFonts w:ascii="Times New Roman" w:hAnsi="Times New Roman"/>
        </w:rPr>
      </w:pPr>
    </w:p>
    <w:p w:rsidR="00170A4A" w:rsidRDefault="00170A4A">
      <w:pPr>
        <w:pStyle w:val="Standard"/>
        <w:spacing w:before="0" w:after="120" w:line="240" w:lineRule="auto"/>
        <w:jc w:val="center"/>
        <w:rPr>
          <w:rFonts w:ascii="Times New Roman" w:hAnsi="Times New Roman"/>
        </w:rPr>
      </w:pPr>
    </w:p>
    <w:p w:rsidR="00170A4A" w:rsidRDefault="0057556B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Po złożeniu oferty w postępowaniu na:</w:t>
      </w:r>
    </w:p>
    <w:p w:rsidR="00170A4A" w:rsidRDefault="0057556B">
      <w:pPr>
        <w:pStyle w:val="Default"/>
        <w:jc w:val="center"/>
      </w:pPr>
      <w:r>
        <w:rPr>
          <w:rFonts w:ascii="Times New Roman" w:hAnsi="Times New Roman"/>
          <w:b/>
        </w:rPr>
        <w:t>„</w:t>
      </w:r>
      <w:r>
        <w:rPr>
          <w:rFonts w:ascii="Times New Roman" w:hAnsi="Times New Roman" w:cs="Times New Roman"/>
          <w:b/>
          <w:bCs/>
        </w:rPr>
        <w:t xml:space="preserve">Odbieranie i zagospodarowanie odpadów komunalnych z </w:t>
      </w:r>
      <w:r>
        <w:rPr>
          <w:rFonts w:ascii="Times New Roman" w:hAnsi="Times New Roman" w:cs="Times New Roman"/>
          <w:b/>
          <w:bCs/>
        </w:rPr>
        <w:t>nieruchomości położonych na terenie Gminy Nowe Miasto”</w:t>
      </w:r>
      <w:bookmarkStart w:id="0" w:name="_GoBack"/>
      <w:bookmarkEnd w:id="0"/>
    </w:p>
    <w:p w:rsidR="00170A4A" w:rsidRDefault="00170A4A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</w:p>
    <w:p w:rsidR="00170A4A" w:rsidRDefault="0057556B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oraz zapoznaniu się z informacją zamieszczoną na stronie internetowej przez Zamawiającego o której mowa w art. 86 ust. 5 ustawy Prawo Zamówień Publicznych</w:t>
      </w:r>
    </w:p>
    <w:p w:rsidR="00170A4A" w:rsidRDefault="0057556B">
      <w:pPr>
        <w:pStyle w:val="Standard"/>
        <w:spacing w:before="0" w:after="120" w:line="240" w:lineRule="auto"/>
        <w:ind w:left="284" w:hanging="28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□ Oświadczam, że nie należę do tej samej grup</w:t>
      </w:r>
      <w:r>
        <w:rPr>
          <w:rFonts w:ascii="Times New Roman" w:hAnsi="Times New Roman"/>
        </w:rPr>
        <w:t>y kapitałowej w rozumieniu ustawy z dnia 16 lutego 2007 r. o ochronie konkurencji i konsumentów (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>. z 2020 r. poz. 1076) do której należą Wykonawcy, którzy złożyli oferty w niniejszym postępowaniu</w:t>
      </w:r>
    </w:p>
    <w:p w:rsidR="00170A4A" w:rsidRDefault="0057556B">
      <w:pPr>
        <w:pStyle w:val="Standard"/>
        <w:spacing w:before="0" w:after="120" w:line="240" w:lineRule="auto"/>
        <w:ind w:left="284" w:hanging="28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□ Oświadczam, że należę do tej samej grupy kapitałowej w</w:t>
      </w:r>
      <w:r>
        <w:rPr>
          <w:rFonts w:ascii="Times New Roman" w:hAnsi="Times New Roman"/>
        </w:rPr>
        <w:t xml:space="preserve"> rozumieniu ustawy z dnia 16 lutego 2007 r. o ochronie konkurencji i konsumentów (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>. z 2020 r. poz. 1076) do której należą następujący Wykonawcy, którzy złożyli oferty w niniejszym postępowaniu:</w:t>
      </w:r>
    </w:p>
    <w:p w:rsidR="00170A4A" w:rsidRDefault="00170A4A">
      <w:pPr>
        <w:pStyle w:val="Standard"/>
        <w:spacing w:before="0" w:after="120" w:line="240" w:lineRule="auto"/>
        <w:ind w:left="284" w:hanging="284"/>
        <w:jc w:val="left"/>
        <w:rPr>
          <w:rFonts w:ascii="Times New Roman" w:hAnsi="Times New Roman"/>
        </w:rPr>
      </w:pPr>
    </w:p>
    <w:p w:rsidR="00170A4A" w:rsidRDefault="0057556B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……………………………………………………………………………………..</w:t>
      </w:r>
    </w:p>
    <w:p w:rsidR="00170A4A" w:rsidRDefault="00170A4A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</w:p>
    <w:p w:rsidR="00170A4A" w:rsidRDefault="0057556B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 załączeniu dowody w</w:t>
      </w:r>
      <w:r>
        <w:rPr>
          <w:rFonts w:ascii="Times New Roman" w:hAnsi="Times New Roman"/>
        </w:rPr>
        <w:t>skazujące, że istniejące między wykonawcami należącymi do tej samej grupy kapitałowej, powiązania nie prowadzą do zachwiania uczciwej konkurencji w postępowaniu o udzielenie zamówienia.</w:t>
      </w:r>
    </w:p>
    <w:p w:rsidR="00170A4A" w:rsidRDefault="00170A4A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</w:p>
    <w:p w:rsidR="00170A4A" w:rsidRDefault="00170A4A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</w:p>
    <w:p w:rsidR="00170A4A" w:rsidRDefault="00170A4A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</w:p>
    <w:p w:rsidR="00170A4A" w:rsidRDefault="0057556B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70A4A" w:rsidRDefault="00170A4A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</w:p>
    <w:p w:rsidR="00170A4A" w:rsidRDefault="00170A4A">
      <w:pPr>
        <w:pStyle w:val="Standard"/>
        <w:spacing w:before="0" w:after="120" w:line="240" w:lineRule="auto"/>
        <w:ind w:left="708" w:firstLine="708"/>
        <w:jc w:val="center"/>
        <w:rPr>
          <w:rFonts w:ascii="Times New Roman" w:hAnsi="Times New Roman"/>
        </w:rPr>
      </w:pPr>
    </w:p>
    <w:p w:rsidR="00170A4A" w:rsidRDefault="0057556B">
      <w:pPr>
        <w:pStyle w:val="Standard"/>
        <w:spacing w:before="0" w:after="120" w:line="240" w:lineRule="auto"/>
        <w:ind w:left="70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………………………..…………..</w:t>
      </w:r>
    </w:p>
    <w:p w:rsidR="00170A4A" w:rsidRDefault="0057556B">
      <w:pPr>
        <w:pStyle w:val="Standard"/>
        <w:spacing w:before="0" w:after="120" w:line="240" w:lineRule="auto"/>
        <w:ind w:left="70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data i podpis Wykonawcy</w:t>
      </w:r>
    </w:p>
    <w:p w:rsidR="00170A4A" w:rsidRDefault="00170A4A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</w:p>
    <w:p w:rsidR="00170A4A" w:rsidRDefault="00170A4A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</w:p>
    <w:p w:rsidR="00170A4A" w:rsidRDefault="00170A4A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</w:p>
    <w:p w:rsidR="00170A4A" w:rsidRDefault="00170A4A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</w:p>
    <w:p w:rsidR="00170A4A" w:rsidRDefault="00170A4A">
      <w:pPr>
        <w:pStyle w:val="Standard"/>
        <w:spacing w:before="0" w:after="120" w:line="240" w:lineRule="auto"/>
        <w:jc w:val="left"/>
        <w:rPr>
          <w:rFonts w:ascii="Times New Roman" w:hAnsi="Times New Roman"/>
        </w:rPr>
      </w:pPr>
    </w:p>
    <w:p w:rsidR="00170A4A" w:rsidRDefault="00170A4A">
      <w:pPr>
        <w:pStyle w:val="Standard"/>
        <w:spacing w:before="0" w:after="120" w:line="240" w:lineRule="auto"/>
        <w:jc w:val="left"/>
        <w:rPr>
          <w:rFonts w:ascii="Times New Roman" w:hAnsi="Times New Roman"/>
          <w:sz w:val="20"/>
          <w:szCs w:val="20"/>
        </w:rPr>
      </w:pPr>
    </w:p>
    <w:p w:rsidR="00170A4A" w:rsidRDefault="0057556B">
      <w:pPr>
        <w:pStyle w:val="Standard"/>
        <w:spacing w:before="0" w:after="120" w:line="240" w:lineRule="auto"/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UWAGA</w:t>
      </w:r>
    </w:p>
    <w:p w:rsidR="00170A4A" w:rsidRDefault="0057556B">
      <w:pPr>
        <w:pStyle w:val="Standard"/>
        <w:spacing w:before="0" w:after="120" w:line="240" w:lineRule="auto"/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składany w terminie 3 dni od zamieszczenia przez zamawiającego informacji na stronie internetowej o której mowa w art. 86 ust 5 ustawy Prawo Zamówień Publicznych</w:t>
      </w:r>
    </w:p>
    <w:p w:rsidR="00170A4A" w:rsidRDefault="00170A4A">
      <w:pPr>
        <w:pStyle w:val="Standard"/>
        <w:spacing w:before="0" w:after="120" w:line="240" w:lineRule="auto"/>
        <w:jc w:val="left"/>
      </w:pPr>
    </w:p>
    <w:sectPr w:rsidR="00170A4A" w:rsidSect="00170A4A">
      <w:footerReference w:type="default" r:id="rId6"/>
      <w:headerReference w:type="first" r:id="rId7"/>
      <w:pgSz w:w="11906" w:h="16838"/>
      <w:pgMar w:top="894" w:right="1134" w:bottom="324" w:left="926" w:header="357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56B" w:rsidRDefault="0057556B" w:rsidP="00170A4A">
      <w:pPr>
        <w:spacing w:after="0" w:line="240" w:lineRule="auto"/>
      </w:pPr>
      <w:r>
        <w:separator/>
      </w:r>
    </w:p>
  </w:endnote>
  <w:endnote w:type="continuationSeparator" w:id="0">
    <w:p w:rsidR="0057556B" w:rsidRDefault="0057556B" w:rsidP="0017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A4A" w:rsidRDefault="00170A4A">
    <w:pPr>
      <w:pStyle w:val="Footer"/>
    </w:pPr>
    <w:fldSimple w:instr=" PAGE 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56B" w:rsidRDefault="0057556B" w:rsidP="00170A4A">
      <w:pPr>
        <w:spacing w:after="0" w:line="240" w:lineRule="auto"/>
      </w:pPr>
      <w:r w:rsidRPr="00170A4A">
        <w:rPr>
          <w:color w:val="000000"/>
        </w:rPr>
        <w:separator/>
      </w:r>
    </w:p>
  </w:footnote>
  <w:footnote w:type="continuationSeparator" w:id="0">
    <w:p w:rsidR="0057556B" w:rsidRDefault="0057556B" w:rsidP="00170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A4A" w:rsidRDefault="00170A4A">
    <w:pPr>
      <w:pStyle w:val="Header"/>
      <w:tabs>
        <w:tab w:val="clear" w:pos="4536"/>
        <w:tab w:val="clear" w:pos="9072"/>
        <w:tab w:val="left" w:pos="308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0A4A"/>
    <w:rsid w:val="00170A4A"/>
    <w:rsid w:val="0057556B"/>
    <w:rsid w:val="00AB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70A4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0A4A"/>
    <w:pPr>
      <w:widowControl/>
      <w:suppressAutoHyphens/>
      <w:spacing w:before="120" w:after="0" w:line="288" w:lineRule="auto"/>
      <w:jc w:val="both"/>
    </w:pPr>
    <w:rPr>
      <w:rFonts w:eastAsia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170A4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70A4A"/>
    <w:pPr>
      <w:spacing w:before="0" w:after="120"/>
    </w:pPr>
  </w:style>
  <w:style w:type="paragraph" w:styleId="Lista">
    <w:name w:val="List"/>
    <w:basedOn w:val="Textbody"/>
    <w:rsid w:val="00170A4A"/>
    <w:rPr>
      <w:rFonts w:cs="Mangal"/>
    </w:rPr>
  </w:style>
  <w:style w:type="paragraph" w:customStyle="1" w:styleId="Caption">
    <w:name w:val="Caption"/>
    <w:basedOn w:val="Standard"/>
    <w:rsid w:val="00170A4A"/>
    <w:pPr>
      <w:suppressLineNumbers/>
      <w:spacing w:after="120"/>
    </w:pPr>
    <w:rPr>
      <w:rFonts w:cs="Mangal"/>
      <w:i/>
      <w:iCs/>
    </w:rPr>
  </w:style>
  <w:style w:type="paragraph" w:customStyle="1" w:styleId="Index">
    <w:name w:val="Index"/>
    <w:basedOn w:val="Standard"/>
    <w:rsid w:val="00170A4A"/>
    <w:pPr>
      <w:suppressLineNumbers/>
    </w:pPr>
    <w:rPr>
      <w:rFonts w:cs="Mangal"/>
    </w:rPr>
  </w:style>
  <w:style w:type="paragraph" w:customStyle="1" w:styleId="Header">
    <w:name w:val="Header"/>
    <w:basedOn w:val="Standard"/>
    <w:rsid w:val="00170A4A"/>
    <w:pPr>
      <w:suppressLineNumbers/>
      <w:tabs>
        <w:tab w:val="center" w:pos="4536"/>
        <w:tab w:val="right" w:pos="9072"/>
      </w:tabs>
    </w:pPr>
    <w:rPr>
      <w:sz w:val="20"/>
    </w:rPr>
  </w:style>
  <w:style w:type="paragraph" w:customStyle="1" w:styleId="Footer">
    <w:name w:val="Footer"/>
    <w:basedOn w:val="Standard"/>
    <w:rsid w:val="00170A4A"/>
    <w:pPr>
      <w:suppressLineNumbers/>
      <w:tabs>
        <w:tab w:val="center" w:pos="4536"/>
        <w:tab w:val="right" w:pos="9072"/>
      </w:tabs>
    </w:pPr>
    <w:rPr>
      <w:sz w:val="20"/>
    </w:rPr>
  </w:style>
  <w:style w:type="paragraph" w:customStyle="1" w:styleId="Default">
    <w:name w:val="Default"/>
    <w:rsid w:val="00170A4A"/>
    <w:pPr>
      <w:widowControl/>
      <w:suppressAutoHyphens/>
      <w:spacing w:after="0" w:line="240" w:lineRule="auto"/>
    </w:pPr>
    <w:rPr>
      <w:rFonts w:eastAsia="Calibri" w:cs="Calibri"/>
      <w:color w:val="000000"/>
      <w:sz w:val="24"/>
      <w:szCs w:val="24"/>
    </w:rPr>
  </w:style>
  <w:style w:type="character" w:customStyle="1" w:styleId="NagwekZnak">
    <w:name w:val="Nagłówek Znak"/>
    <w:basedOn w:val="Domylnaczcionkaakapitu"/>
    <w:rsid w:val="00170A4A"/>
    <w:rPr>
      <w:rFonts w:ascii="Calibri" w:eastAsia="Times New Roman" w:hAnsi="Calibri" w:cs="Times New Roman"/>
      <w:sz w:val="20"/>
      <w:szCs w:val="24"/>
    </w:rPr>
  </w:style>
  <w:style w:type="character" w:customStyle="1" w:styleId="StopkaZnak">
    <w:name w:val="Stopka Znak"/>
    <w:basedOn w:val="Domylnaczcionkaakapitu"/>
    <w:rsid w:val="00170A4A"/>
    <w:rPr>
      <w:rFonts w:ascii="Calibri" w:eastAsia="Times New Roman" w:hAnsi="Calibri" w:cs="Times New Roman"/>
      <w:sz w:val="20"/>
      <w:szCs w:val="24"/>
    </w:rPr>
  </w:style>
  <w:style w:type="paragraph" w:styleId="Stopka">
    <w:name w:val="footer"/>
    <w:basedOn w:val="Normalny"/>
    <w:rsid w:val="00170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rsid w:val="00170A4A"/>
  </w:style>
  <w:style w:type="paragraph" w:styleId="Nagwek">
    <w:name w:val="header"/>
    <w:basedOn w:val="Normalny"/>
    <w:rsid w:val="00170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rsid w:val="00170A4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1247</Characters>
  <Application>Microsoft Office Word</Application>
  <DocSecurity>0</DocSecurity>
  <Lines>10</Lines>
  <Paragraphs>2</Paragraphs>
  <ScaleCrop>false</ScaleCrop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2020-11-12T09:19:00Z</dcterms:created>
  <dcterms:modified xsi:type="dcterms:W3CDTF">2020-11-12T09:19:00Z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